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7.jpg" ContentType="image/jpeg"/>
  <Override PartName="/word/media/rId168.jpg" ContentType="image/jpeg"/>
  <Override PartName="/word/media/rId173.png" ContentType="image/png"/>
  <Override PartName="/word/media/rId177.png" ContentType="image/png"/>
  <Override PartName="/word/media/rId182.png" ContentType="image/png"/>
  <Override PartName="/word/media/rId191.jpg" ContentType="image/jpeg"/>
  <Override PartName="/word/media/rId134.jpg" ContentType="image/jpeg"/>
  <Override PartName="/word/media/rId138.jpg" ContentType="image/jpeg"/>
  <Override PartName="/word/media/rId142.jpg" ContentType="image/jpeg"/>
  <Override PartName="/word/media/rId147.jpg" ContentType="image/jpeg"/>
  <Override PartName="/word/media/rId151.png" ContentType="image/png"/>
  <Override PartName="/word/media/rId155.jpg" ContentType="image/jpeg"/>
  <Override PartName="/word/media/rId160.jpg" ContentType="image/jpeg"/>
  <Override PartName="/word/media/rId164.jpg" ContentType="image/jpeg"/>
  <Override PartName="/word/media/rId209.png" ContentType="image/png"/>
  <Override PartName="/word/media/rId235.png" ContentType="image/png"/>
  <Override PartName="/word/media/rId249.png" ContentType="image/png"/>
  <Override PartName="/word/media/rId253.png" ContentType="image/png"/>
  <Override PartName="/word/media/rId265.png" ContentType="image/png"/>
  <Override PartName="/word/media/rId280.png" ContentType="image/png"/>
  <Override PartName="/word/media/rId284.png" ContentType="image/png"/>
  <Override PartName="/word/media/rId288.png" ContentType="image/png"/>
  <Override PartName="/word/media/rId334.jpg" ContentType="image/jpeg"/>
  <Override PartName="/word/media/rId385.png" ContentType="image/png"/>
  <Override PartName="/word/media/rId389.png" ContentType="image/png"/>
  <Override PartName="/word/media/rId393.jpg" ContentType="image/jpeg"/>
  <Override PartName="/word/media/rId398.png" ContentType="image/png"/>
  <Override PartName="/word/media/rId404.png" ContentType="image/png"/>
  <Override PartName="/word/media/rId410.jpg" ContentType="image/jpeg"/>
  <Override PartName="/word/media/rId415.jpg" ContentType="image/jpeg"/>
  <Override PartName="/word/media/rId419.png" ContentType="image/png"/>
  <Override PartName="/word/media/rId423.jpg" ContentType="image/jpeg"/>
  <Override PartName="/word/media/rId427.jpg" ContentType="image/jpeg"/>
  <Override PartName="/word/media/rId342.jpg" ContentType="image/jpeg"/>
  <Override PartName="/word/media/rId431.jpg" ContentType="image/jpeg"/>
  <Override PartName="/word/media/rId435.png" ContentType="image/png"/>
  <Override PartName="/word/media/rId440.jpg" ContentType="image/jpeg"/>
  <Override PartName="/word/media/rId445.png" ContentType="image/png"/>
  <Override PartName="/word/media/rId450.jpg" ContentType="image/jpeg"/>
  <Override PartName="/word/media/rId454.png" ContentType="image/png"/>
  <Override PartName="/word/media/rId458.jpg" ContentType="image/jpeg"/>
  <Override PartName="/word/media/rId462.jpg" ContentType="image/jpeg"/>
  <Override PartName="/word/media/rId467.jpg" ContentType="image/jpeg"/>
  <Override PartName="/word/media/rId471.jpg" ContentType="image/jpeg"/>
  <Override PartName="/word/media/rId349.jpg" ContentType="image/jpeg"/>
  <Override PartName="/word/media/rId475.jpg" ContentType="image/jpeg"/>
  <Override PartName="/word/media/rId479.png" ContentType="image/png"/>
  <Override PartName="/word/media/rId487.jpg" ContentType="image/jpeg"/>
  <Override PartName="/word/media/rId491.png" ContentType="image/png"/>
  <Override PartName="/word/media/rId496.jpg" ContentType="image/jpeg"/>
  <Override PartName="/word/media/rId502.png" ContentType="image/png"/>
  <Override PartName="/word/media/rId509.jpg" ContentType="image/jpeg"/>
  <Override PartName="/word/media/rId353.png" ContentType="image/png"/>
  <Override PartName="/word/media/rId359.png" ContentType="image/png"/>
  <Override PartName="/word/media/rId364.png" ContentType="image/png"/>
  <Override PartName="/word/media/rId368.png" ContentType="image/png"/>
  <Override PartName="/word/media/rId373.png" ContentType="image/png"/>
  <Override PartName="/word/media/rId381.png" ContentType="image/png"/>
  <Override PartName="/word/media/rId1413.png" ContentType="image/png"/>
  <Override PartName="/word/media/rId1417.png" ContentType="image/png"/>
  <Override PartName="/word/media/rId1421.png" ContentType="image/png"/>
  <Override PartName="/word/media/rId1432.jpg" ContentType="image/jpeg"/>
  <Override PartName="/word/media/rId270.png" ContentType="image/png"/>
  <Override PartName="/word/media/rId273.png" ContentType="image/png"/>
  <Override PartName="/word/media/rId276.png" ContentType="image/png"/>
  <Override PartName="/word/media/rId258.png" ContentType="image/png"/>
  <Override PartName="/word/media/rId2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37"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numPr>
          <w:ilvl w:val="0"/>
          <w:numId w:val="1001"/>
        </w:numPr>
        <w:pStyle w:val="Compact"/>
      </w:pPr>
      <w:hyperlink w:anchor="table-3.1">
        <w:r>
          <w:rPr>
            <w:rStyle w:val="Hyperlink"/>
            <w:bCs/>
            <w:b/>
          </w:rPr>
          <w:t xml:space="preserve">Table 3.1</w:t>
        </w:r>
      </w:hyperlink>
      <w:r>
        <w:t xml:space="preserve"> </w:t>
      </w:r>
      <w:r>
        <w:t xml:space="preserve">- Context One (Civic Data &amp; Early Help): Participants involved in Research Activities leading into Case Study One.</w:t>
      </w:r>
    </w:p>
    <w:p>
      <w:pPr>
        <w:numPr>
          <w:ilvl w:val="0"/>
          <w:numId w:val="1001"/>
        </w:numPr>
        <w:pStyle w:val="Compact"/>
      </w:pPr>
      <w:hyperlink w:anchor="table-3.2">
        <w:r>
          <w:rPr>
            <w:rStyle w:val="Hyperlink"/>
            <w:bCs/>
            <w:b/>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numPr>
          <w:ilvl w:val="0"/>
          <w:numId w:val="1002"/>
        </w:numPr>
        <w:pStyle w:val="Compact"/>
      </w:pPr>
      <w:hyperlink w:anchor="table-4.1">
        <w:r>
          <w:rPr>
            <w:rStyle w:val="Hyperlink"/>
            <w:bCs/>
            <w:b/>
          </w:rPr>
          <w:t xml:space="preserve">Table 4.1</w:t>
        </w:r>
      </w:hyperlink>
      <w:r>
        <w:t xml:space="preserve"> </w:t>
      </w:r>
      <w:r>
        <w:t xml:space="preserve">- Example Categories of Family Civic Data</w:t>
      </w:r>
    </w:p>
    <w:p>
      <w:pPr>
        <w:numPr>
          <w:ilvl w:val="0"/>
          <w:numId w:val="1002"/>
        </w:numPr>
        <w:pStyle w:val="Compact"/>
      </w:pPr>
      <w:hyperlink w:anchor="table-4.2">
        <w:r>
          <w:rPr>
            <w:rStyle w:val="Hyperlink"/>
            <w:bCs/>
            <w:b/>
          </w:rPr>
          <w:t xml:space="preserve">Table 4.2</w:t>
        </w:r>
      </w:hyperlink>
      <w:r>
        <w:t xml:space="preserve"> </w:t>
      </w:r>
      <w:r>
        <w:t xml:space="preserve">- Case Study One Group Design Workshops</w:t>
      </w:r>
    </w:p>
    <w:p>
      <w:pPr>
        <w:numPr>
          <w:ilvl w:val="0"/>
          <w:numId w:val="1002"/>
        </w:numPr>
        <w:pStyle w:val="Compact"/>
      </w:pPr>
      <w:hyperlink w:anchor="table-4.3">
        <w:r>
          <w:rPr>
            <w:rStyle w:val="Hyperlink"/>
            <w:bCs/>
            <w:b/>
          </w:rPr>
          <w:t xml:space="preserve">Table 4.3</w:t>
        </w:r>
      </w:hyperlink>
      <w:r>
        <w:t xml:space="preserve"> </w:t>
      </w:r>
      <w:r>
        <w:t xml:space="preserve">- Theme 1 - Meaningful Data Interaction for Families: Subthemes &amp; Participant Quotes</w:t>
      </w:r>
    </w:p>
    <w:p>
      <w:pPr>
        <w:numPr>
          <w:ilvl w:val="0"/>
          <w:numId w:val="1002"/>
        </w:numPr>
        <w:pStyle w:val="Compact"/>
      </w:pPr>
      <w:hyperlink w:anchor="table-4.4">
        <w:r>
          <w:rPr>
            <w:rStyle w:val="Hyperlink"/>
            <w:bCs/>
            <w:b/>
          </w:rPr>
          <w:t xml:space="preserve">Table 4.4</w:t>
        </w:r>
      </w:hyperlink>
      <w:r>
        <w:t xml:space="preserve"> </w:t>
      </w:r>
      <w:r>
        <w:t xml:space="preserve">- Theme 2 - Giving a Voice to the Family: Subthemes &amp; Participant Quotes</w:t>
      </w:r>
    </w:p>
    <w:p>
      <w:pPr>
        <w:numPr>
          <w:ilvl w:val="0"/>
          <w:numId w:val="1002"/>
        </w:numPr>
        <w:pStyle w:val="Compact"/>
      </w:pPr>
      <w:hyperlink w:anchor="table-4.5">
        <w:r>
          <w:rPr>
            <w:rStyle w:val="Hyperlink"/>
            <w:bCs/>
            <w:b/>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numPr>
          <w:ilvl w:val="0"/>
          <w:numId w:val="1003"/>
        </w:numPr>
        <w:pStyle w:val="Compact"/>
      </w:pPr>
      <w:hyperlink w:anchor="table-5.1">
        <w:r>
          <w:rPr>
            <w:rStyle w:val="Hyperlink"/>
            <w:bCs/>
            <w:b/>
          </w:rPr>
          <w:t xml:space="preserve">Table 5.1</w:t>
        </w:r>
      </w:hyperlink>
      <w:r>
        <w:t xml:space="preserve"> </w:t>
      </w:r>
      <w:r>
        <w:t xml:space="preserve">- Types of Data Holding Organisation Targeted for GDPR Requests by Study Participants</w:t>
      </w:r>
    </w:p>
    <w:p>
      <w:pPr>
        <w:numPr>
          <w:ilvl w:val="0"/>
          <w:numId w:val="1003"/>
        </w:numPr>
        <w:pStyle w:val="Compact"/>
      </w:pPr>
      <w:hyperlink w:anchor="table-5.2">
        <w:r>
          <w:rPr>
            <w:rStyle w:val="Hyperlink"/>
            <w:bCs/>
            <w:b/>
          </w:rPr>
          <w:t xml:space="preserve">Table 5.2</w:t>
        </w:r>
      </w:hyperlink>
      <w:r>
        <w:t xml:space="preserve"> </w:t>
      </w:r>
      <w:r>
        <w:t xml:space="preserve">- Types of Personal Data Potentially Accessible from Data Holders via GDPR Rights</w:t>
      </w:r>
    </w:p>
    <w:p>
      <w:pPr>
        <w:numPr>
          <w:ilvl w:val="0"/>
          <w:numId w:val="1003"/>
        </w:numPr>
        <w:pStyle w:val="Compact"/>
      </w:pPr>
      <w:hyperlink w:anchor="table-5.3">
        <w:r>
          <w:rPr>
            <w:rStyle w:val="Hyperlink"/>
            <w:bCs/>
            <w:b/>
          </w:rPr>
          <w:t xml:space="preserve">Table 5.3</w:t>
        </w:r>
      </w:hyperlink>
      <w:r>
        <w:t xml:space="preserve"> </w:t>
      </w:r>
      <w:r>
        <w:t xml:space="preserve">- Presence and Quality Assessments of GDPR Responses by Data Type (as Percentages)</w:t>
      </w:r>
    </w:p>
    <w:p>
      <w:pPr>
        <w:numPr>
          <w:ilvl w:val="0"/>
          <w:numId w:val="1003"/>
        </w:numPr>
        <w:pStyle w:val="Compact"/>
      </w:pPr>
      <w:hyperlink w:anchor="table-5.4">
        <w:r>
          <w:rPr>
            <w:rStyle w:val="Hyperlink"/>
            <w:bCs/>
            <w:b/>
          </w:rPr>
          <w:t xml:space="preserve">Table 5.4</w:t>
        </w:r>
      </w:hyperlink>
      <w:r>
        <w:t xml:space="preserve"> </w:t>
      </w:r>
      <w:r>
        <w:t xml:space="preserve">- Best and Worst Data Holders in Different Categories, According to Participants’ Judgements</w:t>
      </w:r>
    </w:p>
    <w:p>
      <w:pPr>
        <w:numPr>
          <w:ilvl w:val="0"/>
          <w:numId w:val="1003"/>
        </w:numPr>
        <w:pStyle w:val="Compact"/>
      </w:pPr>
      <w:hyperlink w:anchor="table-5.5">
        <w:r>
          <w:rPr>
            <w:rStyle w:val="Hyperlink"/>
            <w:bCs/>
            <w:b/>
          </w:rPr>
          <w:t xml:space="preserve">Table 5.5</w:t>
        </w:r>
      </w:hyperlink>
      <w:r>
        <w:t xml:space="preserve"> </w:t>
      </w:r>
      <w:r>
        <w:t xml:space="preserve">- Participants’ Hopes, Imagined Data Uses and Goals for GDPR, as well as Resultant Outcomes</w:t>
      </w:r>
    </w:p>
    <w:p>
      <w:pPr>
        <w:numPr>
          <w:ilvl w:val="0"/>
          <w:numId w:val="1003"/>
        </w:numPr>
        <w:pStyle w:val="Compact"/>
      </w:pPr>
      <w:hyperlink w:anchor="table-5.6">
        <w:r>
          <w:rPr>
            <w:rStyle w:val="Hyperlink"/>
            <w:bCs/>
            <w:b/>
          </w:rPr>
          <w:t xml:space="preserve">Table 5.6</w:t>
        </w:r>
      </w:hyperlink>
      <w:r>
        <w:t xml:space="preserve"> </w:t>
      </w:r>
      <w:r>
        <w:t xml:space="preserve">- Theme 1 - Insufficient Transparency: Subthemes &amp; Participant Quotes</w:t>
      </w:r>
    </w:p>
    <w:p>
      <w:pPr>
        <w:numPr>
          <w:ilvl w:val="0"/>
          <w:numId w:val="1003"/>
        </w:numPr>
        <w:pStyle w:val="Compact"/>
      </w:pPr>
      <w:hyperlink w:anchor="table-5.7">
        <w:r>
          <w:rPr>
            <w:rStyle w:val="Hyperlink"/>
            <w:bCs/>
            <w:b/>
          </w:rPr>
          <w:t xml:space="preserve">Table 5.7</w:t>
        </w:r>
      </w:hyperlink>
      <w:r>
        <w:t xml:space="preserve"> </w:t>
      </w:r>
      <w:r>
        <w:t xml:space="preserve">- Theme 2 - Confusing &amp; Unusable Data: Subthemes &amp; Participant Quotes</w:t>
      </w:r>
    </w:p>
    <w:p>
      <w:pPr>
        <w:numPr>
          <w:ilvl w:val="0"/>
          <w:numId w:val="1003"/>
        </w:numPr>
        <w:pStyle w:val="Compact"/>
      </w:pPr>
      <w:hyperlink w:anchor="table-5.8">
        <w:r>
          <w:rPr>
            <w:rStyle w:val="Hyperlink"/>
            <w:bCs/>
            <w:b/>
          </w:rPr>
          <w:t xml:space="preserve">Table 5.8</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numPr>
          <w:ilvl w:val="0"/>
          <w:numId w:val="1004"/>
        </w:numPr>
        <w:pStyle w:val="Compact"/>
      </w:pPr>
      <w:hyperlink w:anchor="table-7.1">
        <w:r>
          <w:rPr>
            <w:rStyle w:val="Hyperlink"/>
            <w:bCs/>
            <w:b/>
          </w:rPr>
          <w:t xml:space="preserve">Table 7.1</w:t>
        </w:r>
      </w:hyperlink>
      <w:r>
        <w:t xml:space="preserve"> </w:t>
      </w:r>
      <w:r>
        <w:t xml:space="preserve">- Eight lenses on Personal Data**</w:t>
      </w:r>
    </w:p>
    <w:bookmarkEnd w:id="26"/>
    <w:bookmarkEnd w:id="27"/>
    <w:bookmarkStart w:id="36" w:name="lists-of-figures-by-chapter"/>
    <w:p>
      <w:pPr>
        <w:pStyle w:val="Heading2"/>
      </w:pPr>
      <w:r>
        <w:t xml:space="preserve">Lists of Figures by Chapter</w:t>
      </w:r>
    </w:p>
    <w:bookmarkStart w:id="28" w:name="figures-in-chapter-1"/>
    <w:p>
      <w:pPr>
        <w:pStyle w:val="Heading3"/>
      </w:pPr>
      <w:r>
        <w:t xml:space="preserve">Figures in Chapter 1</w:t>
      </w:r>
    </w:p>
    <w:p>
      <w:pPr>
        <w:numPr>
          <w:ilvl w:val="0"/>
          <w:numId w:val="1005"/>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5"/>
        </w:numPr>
        <w:pStyle w:val="Compact"/>
      </w:pPr>
      <w:hyperlink w:anchor="figure-1.2">
        <w:r>
          <w:rPr>
            <w:rStyle w:val="Hyperlink"/>
            <w:bCs/>
            <w:b/>
          </w:rPr>
          <w:t xml:space="preserve">Figure 1.2</w:t>
        </w:r>
      </w:hyperlink>
      <w:r>
        <w:t xml:space="preserve"> </w:t>
      </w:r>
      <w:r>
        <w:t xml:space="preserve">- The Structure of This Thesis</w:t>
      </w:r>
    </w:p>
    <w:bookmarkEnd w:id="28"/>
    <w:bookmarkStart w:id="29" w:name="figures-in-chapter-2"/>
    <w:p>
      <w:pPr>
        <w:pStyle w:val="Heading3"/>
      </w:pPr>
      <w:r>
        <w:t xml:space="preserve">Figures in Chapter 2</w:t>
      </w:r>
    </w:p>
    <w:p>
      <w:pPr>
        <w:numPr>
          <w:ilvl w:val="0"/>
          <w:numId w:val="1006"/>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6"/>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numPr>
          <w:ilvl w:val="0"/>
          <w:numId w:val="1007"/>
        </w:numPr>
        <w:pStyle w:val="Compact"/>
      </w:pPr>
      <w:hyperlink w:anchor="figure-3.1">
        <w:r>
          <w:rPr>
            <w:rStyle w:val="Hyperlink"/>
            <w:bCs/>
            <w:b/>
          </w:rPr>
          <w:t xml:space="preserve">Figure 3.1</w:t>
        </w:r>
      </w:hyperlink>
      <w:r>
        <w:t xml:space="preserve"> </w:t>
      </w:r>
      <w:r>
        <w:t xml:space="preserve">- My Action Research Approach</w:t>
      </w:r>
    </w:p>
    <w:p>
      <w:pPr>
        <w:numPr>
          <w:ilvl w:val="0"/>
          <w:numId w:val="1007"/>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07"/>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07"/>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07"/>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07"/>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07"/>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07"/>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07"/>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07"/>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07"/>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07"/>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07"/>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07"/>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numPr>
          <w:ilvl w:val="0"/>
          <w:numId w:val="1008"/>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08"/>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numPr>
          <w:ilvl w:val="0"/>
          <w:numId w:val="1009"/>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09"/>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09"/>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09"/>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09"/>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09"/>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numPr>
          <w:ilvl w:val="0"/>
          <w:numId w:val="1010"/>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10"/>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10"/>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10"/>
        </w:numPr>
        <w:pStyle w:val="Compact"/>
      </w:pPr>
      <w:hyperlink w:anchor="figure-7.4">
        <w:r>
          <w:rPr>
            <w:rStyle w:val="Hyperlink"/>
            <w:bCs/>
            <w:b/>
          </w:rPr>
          <w:t xml:space="preserve">Figure 7.4</w:t>
        </w:r>
      </w:hyperlink>
      <w:r>
        <w:t xml:space="preserve"> </w:t>
      </w:r>
      <w:r>
        <w:t xml:space="preserve">- Life Concept Modelling</w:t>
      </w:r>
    </w:p>
    <w:p>
      <w:pPr>
        <w:numPr>
          <w:ilvl w:val="0"/>
          <w:numId w:val="1010"/>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10"/>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10"/>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10"/>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10"/>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10"/>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10"/>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10"/>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10"/>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10"/>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10"/>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10"/>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10"/>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10"/>
        </w:numPr>
        <w:pStyle w:val="Compact"/>
      </w:pPr>
      <w:hyperlink w:anchor="figure-7.18">
        <w:r>
          <w:rPr>
            <w:rStyle w:val="Hyperlink"/>
            <w:bCs/>
            <w:b/>
          </w:rPr>
          <w:t xml:space="preserve">Figure 7.18</w:t>
        </w:r>
      </w:hyperlink>
      <w:r>
        <w:t xml:space="preserve"> </w:t>
      </w:r>
      <w:r>
        <w:t xml:space="preserve">- High Level Data Types</w:t>
      </w:r>
    </w:p>
    <w:p>
      <w:pPr>
        <w:numPr>
          <w:ilvl w:val="0"/>
          <w:numId w:val="1010"/>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10"/>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10"/>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10"/>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10"/>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10"/>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10"/>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10"/>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10"/>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10"/>
        </w:numPr>
        <w:pStyle w:val="Compact"/>
      </w:pPr>
      <w:hyperlink w:anchor="figure-7.28">
        <w:r>
          <w:rPr>
            <w:rStyle w:val="Hyperlink"/>
            <w:bCs/>
            <w:b/>
          </w:rPr>
          <w:t xml:space="preserve">Figure 7.28</w:t>
        </w:r>
      </w:hyperlink>
      <w:r>
        <w:t xml:space="preserve"> </w:t>
      </w:r>
      <w:r>
        <w:t xml:space="preserve">- Attributes of Data</w:t>
      </w:r>
    </w:p>
    <w:p>
      <w:pPr>
        <w:numPr>
          <w:ilvl w:val="0"/>
          <w:numId w:val="1010"/>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10"/>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10"/>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10"/>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10"/>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0"/>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10"/>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10"/>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3"/>
    <w:bookmarkStart w:id="34" w:name="figures-in-appendix-c"/>
    <w:p>
      <w:pPr>
        <w:pStyle w:val="Heading3"/>
      </w:pPr>
      <w:r>
        <w:t xml:space="preserve">Figures in Appendix C</w:t>
      </w:r>
    </w:p>
    <w:p>
      <w:pPr>
        <w:numPr>
          <w:ilvl w:val="0"/>
          <w:numId w:val="1011"/>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11"/>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11"/>
        </w:numPr>
        <w:pStyle w:val="Compact"/>
      </w:pPr>
      <w:hyperlink w:anchor="figure-C.3">
        <w:r>
          <w:rPr>
            <w:rStyle w:val="Hyperlink"/>
            <w:bCs/>
            <w:b/>
          </w:rPr>
          <w:t xml:space="preserve">Figure C.3</w:t>
        </w:r>
      </w:hyperlink>
      <w:r>
        <w:t xml:space="preserve"> </w:t>
      </w:r>
      <w:r>
        <w:t xml:space="preserve">- Screenshot From Workflowy During Theme Construction</w:t>
      </w:r>
    </w:p>
    <w:bookmarkEnd w:id="34"/>
    <w:bookmarkStart w:id="35" w:name="figures-in-appendix-f"/>
    <w:p>
      <w:pPr>
        <w:pStyle w:val="Heading3"/>
      </w:pPr>
      <w:r>
        <w:t xml:space="preserve">Figures in Appendix F</w:t>
      </w:r>
    </w:p>
    <w:p>
      <w:pPr>
        <w:numPr>
          <w:ilvl w:val="0"/>
          <w:numId w:val="1012"/>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5"/>
    <w:bookmarkEnd w:id="36"/>
    <w:bookmarkEnd w:id="37"/>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13"/>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13"/>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14"/>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1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1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5"/>
        </w:numPr>
        <w:pStyle w:val="Compact"/>
      </w:pPr>
      <w:r>
        <w:t xml:space="preserve">additional contributions specific to the Case Study contexts of</w:t>
      </w:r>
    </w:p>
    <w:p>
      <w:pPr>
        <w:numPr>
          <w:ilvl w:val="1"/>
          <w:numId w:val="101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6"/>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1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7"/>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 :</w:t>
      </w:r>
    </w:p>
    <w:p>
      <w:pPr>
        <w:numPr>
          <w:ilvl w:val="0"/>
          <w:numId w:val="101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8"/>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data-centricism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19"/>
        </w:numPr>
        <w:pStyle w:val="Compact"/>
      </w:pPr>
      <w:r>
        <w:rPr>
          <w:bCs/>
          <w:b/>
        </w:rPr>
        <w:t xml:space="preserve">data awareness and understanding</w:t>
      </w:r>
    </w:p>
    <w:p>
      <w:pPr>
        <w:numPr>
          <w:ilvl w:val="0"/>
          <w:numId w:val="1019"/>
        </w:numPr>
        <w:pStyle w:val="Compact"/>
      </w:pPr>
      <w:r>
        <w:rPr>
          <w:bCs/>
          <w:b/>
        </w:rPr>
        <w:t xml:space="preserve">data useability</w:t>
      </w:r>
    </w:p>
    <w:p>
      <w:pPr>
        <w:numPr>
          <w:ilvl w:val="0"/>
          <w:numId w:val="1019"/>
        </w:numPr>
        <w:pStyle w:val="Compact"/>
      </w:pPr>
      <w:r>
        <w:rPr>
          <w:bCs/>
          <w:b/>
        </w:rPr>
        <w:t xml:space="preserve">ecosystem awareness and understanding</w:t>
      </w:r>
    </w:p>
    <w:p>
      <w:pPr>
        <w:numPr>
          <w:ilvl w:val="0"/>
          <w:numId w:val="1019"/>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20"/>
        </w:numPr>
        <w:pStyle w:val="Compact"/>
      </w:pPr>
      <w:r>
        <w:rPr>
          <w:bCs/>
          <w:b/>
        </w:rPr>
        <w:t xml:space="preserve">Life Information Utilisation</w:t>
      </w:r>
      <w:r>
        <w:t xml:space="preserve">, and</w:t>
      </w:r>
    </w:p>
    <w:p>
      <w:pPr>
        <w:numPr>
          <w:ilvl w:val="0"/>
          <w:numId w:val="1020"/>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21"/>
        </w:numPr>
        <w:pStyle w:val="Compact"/>
      </w:pPr>
      <w:r>
        <w:t xml:space="preserve">the personal data diaspora,</w:t>
      </w:r>
    </w:p>
    <w:p>
      <w:pPr>
        <w:numPr>
          <w:ilvl w:val="0"/>
          <w:numId w:val="1021"/>
        </w:numPr>
        <w:pStyle w:val="Compact"/>
      </w:pPr>
      <w:r>
        <w:t xml:space="preserve">the intractable data self,</w:t>
      </w:r>
    </w:p>
    <w:p>
      <w:pPr>
        <w:numPr>
          <w:ilvl w:val="0"/>
          <w:numId w:val="1021"/>
        </w:numPr>
        <w:pStyle w:val="Compact"/>
      </w:pPr>
      <w:r>
        <w:t xml:space="preserve">immobile, illegible and unmalleable data,</w:t>
      </w:r>
    </w:p>
    <w:p>
      <w:pPr>
        <w:numPr>
          <w:ilvl w:val="0"/>
          <w:numId w:val="1021"/>
        </w:numPr>
        <w:pStyle w:val="Compact"/>
      </w:pPr>
      <w:r>
        <w:t xml:space="preserve">hegemony and active diminishing of user agency by data holders,</w:t>
      </w:r>
    </w:p>
    <w:p>
      <w:pPr>
        <w:numPr>
          <w:ilvl w:val="0"/>
          <w:numId w:val="1021"/>
        </w:numPr>
        <w:pStyle w:val="Compact"/>
      </w:pPr>
      <w:r>
        <w:t xml:space="preserve">closed, introspective and insular practices,</w:t>
      </w:r>
    </w:p>
    <w:p>
      <w:pPr>
        <w:numPr>
          <w:ilvl w:val="0"/>
          <w:numId w:val="1021"/>
        </w:numPr>
        <w:pStyle w:val="Compact"/>
      </w:pPr>
      <w:r>
        <w:t xml:space="preserve">a lack of demand and investment in HDR from individuals and organisations, and</w:t>
      </w:r>
    </w:p>
    <w:p>
      <w:pPr>
        <w:numPr>
          <w:ilvl w:val="0"/>
          <w:numId w:val="102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2"/>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analysies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23"/>
        </w:numPr>
        <w:pStyle w:val="Compact"/>
      </w:pPr>
      <w:r>
        <w:t xml:space="preserve">appreciating the value of personal data;</w:t>
      </w:r>
    </w:p>
    <w:p>
      <w:pPr>
        <w:numPr>
          <w:ilvl w:val="0"/>
          <w:numId w:val="1023"/>
        </w:numPr>
        <w:pStyle w:val="Compact"/>
      </w:pPr>
      <w:r>
        <w:t xml:space="preserve">understanding the implications of organisational data use;</w:t>
      </w:r>
    </w:p>
    <w:p>
      <w:pPr>
        <w:numPr>
          <w:ilvl w:val="0"/>
          <w:numId w:val="1023"/>
        </w:numPr>
        <w:pStyle w:val="Compact"/>
      </w:pPr>
      <w:r>
        <w:t xml:space="preserve">recognising why portable data and app/data separation is important;</w:t>
      </w:r>
    </w:p>
    <w:p>
      <w:pPr>
        <w:numPr>
          <w:ilvl w:val="0"/>
          <w:numId w:val="1023"/>
        </w:numPr>
        <w:pStyle w:val="Compact"/>
      </w:pPr>
      <w:r>
        <w:t xml:space="preserve">knowing how to exercise data rights and evaluate responses;</w:t>
      </w:r>
    </w:p>
    <w:p>
      <w:pPr>
        <w:numPr>
          <w:ilvl w:val="0"/>
          <w:numId w:val="1023"/>
        </w:numPr>
        <w:pStyle w:val="Compact"/>
      </w:pPr>
      <w:r>
        <w:t xml:space="preserve">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24"/>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24"/>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24"/>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25"/>
        </w:numPr>
        <w:pStyle w:val="Compact"/>
      </w:pPr>
      <w:r>
        <w:rPr>
          <w:bCs/>
          <w:b/>
        </w:rPr>
        <w:t xml:space="preserve">Volunteered Data</w:t>
      </w:r>
    </w:p>
    <w:p>
      <w:pPr>
        <w:numPr>
          <w:ilvl w:val="0"/>
          <w:numId w:val="1025"/>
        </w:numPr>
        <w:pStyle w:val="Compact"/>
      </w:pPr>
      <w:r>
        <w:rPr>
          <w:bCs/>
          <w:b/>
        </w:rPr>
        <w:t xml:space="preserve">Observed Data</w:t>
      </w:r>
    </w:p>
    <w:p>
      <w:pPr>
        <w:numPr>
          <w:ilvl w:val="0"/>
          <w:numId w:val="1025"/>
        </w:numPr>
        <w:pStyle w:val="Compact"/>
      </w:pPr>
      <w:r>
        <w:rPr>
          <w:bCs/>
          <w:b/>
        </w:rPr>
        <w:t xml:space="preserve">Derived Data</w:t>
      </w:r>
    </w:p>
    <w:p>
      <w:pPr>
        <w:numPr>
          <w:ilvl w:val="0"/>
          <w:numId w:val="1025"/>
        </w:numPr>
        <w:pStyle w:val="Compact"/>
      </w:pPr>
      <w:r>
        <w:rPr>
          <w:bCs/>
          <w:b/>
        </w:rPr>
        <w:t xml:space="preserve">Acquired Data</w:t>
      </w:r>
    </w:p>
    <w:p>
      <w:pPr>
        <w:numPr>
          <w:ilvl w:val="0"/>
          <w:numId w:val="1025"/>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6"/>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6"/>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6"/>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27"/>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8"/>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9"/>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30"/>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0"/>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0"/>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0"/>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30"/>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30"/>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31"/>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31"/>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1"/>
        </w:numPr>
        <w:pStyle w:val="Compact"/>
      </w:pPr>
      <w:r>
        <w:t xml:space="preserve">As a research intern on BBC R&amp;D’s Cornmarket project [TODO ADD REF], I published an internal research report[TODO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31"/>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2192054"/>
            <wp:effectExtent b="0" l="0" r="0" t="0"/>
            <wp:docPr descr="TODO REDRAW 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2192054"/>
                    </a:xfrm>
                    <a:prstGeom prst="rect">
                      <a:avLst/>
                    </a:prstGeom>
                    <a:noFill/>
                    <a:ln w="9525">
                      <a:noFill/>
                      <a:headEnd/>
                      <a:tailEnd/>
                    </a:ln>
                  </pic:spPr>
                </pic:pic>
              </a:graphicData>
            </a:graphic>
          </wp:inline>
        </w:drawing>
      </w:r>
      <w:bookmarkEnd w:id="84"/>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32"/>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32"/>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32"/>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32"/>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32"/>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33"/>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33"/>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33"/>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33"/>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33"/>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33"/>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33"/>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34"/>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34"/>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34"/>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35"/>
        </w:numPr>
        <w:pStyle w:val="Compact"/>
      </w:pPr>
      <w:r>
        <w:rPr>
          <w:iCs/>
          <w:i/>
        </w:rPr>
        <w:t xml:space="preserve">preparation</w:t>
      </w:r>
      <w:r>
        <w:t xml:space="preserve"> </w:t>
      </w:r>
      <w:r>
        <w:t xml:space="preserve">- motivating oneself and deciding what to collect,</w:t>
      </w:r>
    </w:p>
    <w:p>
      <w:pPr>
        <w:numPr>
          <w:ilvl w:val="0"/>
          <w:numId w:val="1035"/>
        </w:numPr>
        <w:pStyle w:val="Compact"/>
      </w:pPr>
      <w:r>
        <w:rPr>
          <w:iCs/>
          <w:i/>
        </w:rPr>
        <w:t xml:space="preserve">collection</w:t>
      </w:r>
      <w:r>
        <w:t xml:space="preserve"> </w:t>
      </w:r>
      <w:r>
        <w:t xml:space="preserve">- recording or capturing subjective and objective data manually or automatically,</w:t>
      </w:r>
    </w:p>
    <w:p>
      <w:pPr>
        <w:numPr>
          <w:ilvl w:val="0"/>
          <w:numId w:val="1035"/>
        </w:numPr>
        <w:pStyle w:val="Compact"/>
      </w:pPr>
      <w:r>
        <w:rPr>
          <w:iCs/>
          <w:i/>
        </w:rPr>
        <w:t xml:space="preserve">integration</w:t>
      </w:r>
      <w:r>
        <w:t xml:space="preserve"> </w:t>
      </w:r>
      <w:r>
        <w:t xml:space="preserve">- combining, organising and transforming the data so that it can be interpreted as needed,</w:t>
      </w:r>
    </w:p>
    <w:p>
      <w:pPr>
        <w:numPr>
          <w:ilvl w:val="0"/>
          <w:numId w:val="1035"/>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5"/>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Data-centricism: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3"/>
    <w:bookmarkEnd w:id="114"/>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6"/>
        </w:numPr>
        <w:pStyle w:val="Compact"/>
      </w:pPr>
      <w:r>
        <w:rPr>
          <w:iCs/>
          <w:i/>
        </w:rPr>
        <w:t xml:space="preserve">ontology</w:t>
      </w:r>
      <w:r>
        <w:t xml:space="preserve">: your outlook on the nature of reality, and</w:t>
      </w:r>
    </w:p>
    <w:p>
      <w:pPr>
        <w:numPr>
          <w:ilvl w:val="0"/>
          <w:numId w:val="1036"/>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5"/>
    <w:bookmarkStart w:id="122" w:name="X7ffd93865bc60f6431831db2605565dffbb7509"/>
    <w:p>
      <w:pPr>
        <w:pStyle w:val="Heading2"/>
      </w:pPr>
      <w:r>
        <w:rPr>
          <w:rStyle w:val="SectionNumber"/>
        </w:rPr>
        <w:t xml:space="preserve">3.2</w:t>
      </w:r>
      <w:r>
        <w:tab/>
      </w:r>
      <w:r>
        <w:t xml:space="preserve">Research Approach</w:t>
      </w:r>
    </w:p>
    <w:bookmarkStart w:id="116"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7"/>
        </w:numPr>
        <w:pStyle w:val="Compact"/>
      </w:pPr>
      <w:r>
        <w:rPr>
          <w:iCs/>
          <w:i/>
        </w:rPr>
        <w:t xml:space="preserve">anticipating</w:t>
      </w:r>
      <w:r>
        <w:t xml:space="preserve">: We never come to technology unprejudiced.</w:t>
      </w:r>
    </w:p>
    <w:p>
      <w:pPr>
        <w:numPr>
          <w:ilvl w:val="0"/>
          <w:numId w:val="1037"/>
        </w:numPr>
        <w:pStyle w:val="Compact"/>
      </w:pPr>
      <w:r>
        <w:rPr>
          <w:iCs/>
          <w:i/>
        </w:rPr>
        <w:t xml:space="preserve">connecting</w:t>
      </w:r>
      <w:r>
        <w:t xml:space="preserve">: We make a judgement in an instant, without much thought.</w:t>
      </w:r>
    </w:p>
    <w:p>
      <w:pPr>
        <w:numPr>
          <w:ilvl w:val="0"/>
          <w:numId w:val="1037"/>
        </w:numPr>
        <w:pStyle w:val="Compact"/>
      </w:pPr>
      <w:r>
        <w:rPr>
          <w:iCs/>
          <w:i/>
        </w:rPr>
        <w:t xml:space="preserve">interpreting</w:t>
      </w:r>
      <w:r>
        <w:t xml:space="preserve">: We work out what’s going on and how we feel about it.</w:t>
      </w:r>
    </w:p>
    <w:p>
      <w:pPr>
        <w:numPr>
          <w:ilvl w:val="0"/>
          <w:numId w:val="1037"/>
        </w:numPr>
        <w:pStyle w:val="Compact"/>
      </w:pPr>
      <w:r>
        <w:rPr>
          <w:iCs/>
          <w:i/>
        </w:rPr>
        <w:t xml:space="preserve">reflecting</w:t>
      </w:r>
      <w:r>
        <w:t xml:space="preserve">: We examine and evaluate what is happening in an interaction.</w:t>
      </w:r>
    </w:p>
    <w:p>
      <w:pPr>
        <w:numPr>
          <w:ilvl w:val="0"/>
          <w:numId w:val="1037"/>
        </w:numPr>
        <w:pStyle w:val="Compact"/>
      </w:pPr>
      <w:r>
        <w:rPr>
          <w:iCs/>
          <w:i/>
        </w:rPr>
        <w:t xml:space="preserve">appropriating</w:t>
      </w:r>
      <w:r>
        <w:t xml:space="preserve">: We work out how a new experience fits with other experiences we have had and with our sense of self.</w:t>
      </w:r>
    </w:p>
    <w:p>
      <w:pPr>
        <w:numPr>
          <w:ilvl w:val="0"/>
          <w:numId w:val="1037"/>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6"/>
    <w:bookmarkStart w:id="121"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8"/>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8"/>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8"/>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0" w:name="figure-3.1"/>
      <w:r>
        <w:drawing>
          <wp:inline>
            <wp:extent cx="5334000" cy="7108480"/>
            <wp:effectExtent b="0" l="0" r="0" t="0"/>
            <wp:docPr descr="Figure 3.1: My Action Research Approach" title="" id="118" name="Picture"/>
            <a:graphic>
              <a:graphicData uri="http://schemas.openxmlformats.org/drawingml/2006/picture">
                <pic:pic>
                  <pic:nvPicPr>
                    <pic:cNvPr descr="./src/figs/fig3.1-my-action-research-approach.jpg" id="119" name="Picture"/>
                    <pic:cNvPicPr>
                      <a:picLocks noChangeArrowheads="1" noChangeAspect="1"/>
                    </pic:cNvPicPr>
                  </pic:nvPicPr>
                  <pic:blipFill>
                    <a:blip r:embed="rId117"/>
                    <a:stretch>
                      <a:fillRect/>
                    </a:stretch>
                  </pic:blipFill>
                  <pic:spPr bwMode="auto">
                    <a:xfrm>
                      <a:off x="0" y="0"/>
                      <a:ext cx="5334000" cy="7108480"/>
                    </a:xfrm>
                    <a:prstGeom prst="rect">
                      <a:avLst/>
                    </a:prstGeom>
                    <a:noFill/>
                    <a:ln w="9525">
                      <a:noFill/>
                      <a:headEnd/>
                      <a:tailEnd/>
                    </a:ln>
                  </pic:spPr>
                </pic:pic>
              </a:graphicData>
            </a:graphic>
          </wp:inline>
        </w:drawing>
      </w:r>
      <w:bookmarkEnd w:id="120"/>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21"/>
    <w:bookmarkEnd w:id="122"/>
    <w:bookmarkStart w:id="125"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3"/>
    <w:bookmarkStart w:id="12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4"/>
    <w:bookmarkEnd w:id="125"/>
    <w:bookmarkStart w:id="13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6"/>
    <w:bookmarkStart w:id="12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7"/>
    <w:bookmarkStart w:id="12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Start w:id="13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0"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0"/>
    <w:bookmarkStart w:id="131"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39"/>
        </w:numPr>
        <w:pStyle w:val="Compact"/>
      </w:pPr>
      <w:r>
        <w:t xml:space="preserve">Sensitisation, using a set of wall posters about data holding organisations, types of personal data, GDPR rights and possible uses for your retrieved data</w:t>
      </w:r>
    </w:p>
    <w:p>
      <w:pPr>
        <w:numPr>
          <w:ilvl w:val="0"/>
          <w:numId w:val="1039"/>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9"/>
        </w:numPr>
        <w:pStyle w:val="Compact"/>
      </w:pPr>
      <w:r>
        <w:t xml:space="preserve">A discussion and guided walkthrough of the target organisations’ privacy policies, in particular their stated data collection practices.</w:t>
      </w:r>
    </w:p>
    <w:p>
      <w:pPr>
        <w:numPr>
          <w:ilvl w:val="0"/>
          <w:numId w:val="1039"/>
        </w:numPr>
        <w:pStyle w:val="Compact"/>
      </w:pPr>
      <w:r>
        <w:t xml:space="preserve">Guidance and support in making and seeing to conclusion a GDPR request from each individual to each of their target organisations</w:t>
      </w:r>
    </w:p>
    <w:p>
      <w:pPr>
        <w:numPr>
          <w:ilvl w:val="0"/>
          <w:numId w:val="1039"/>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End w:id="133"/>
    <w:bookmarkStart w:id="19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40"/>
        </w:numPr>
        <w:pStyle w:val="Compact"/>
      </w:pPr>
      <w:r>
        <w:t xml:space="preserve">Sensitisation of Researcher and Participants</w:t>
      </w:r>
    </w:p>
    <w:p>
      <w:pPr>
        <w:numPr>
          <w:ilvl w:val="0"/>
          <w:numId w:val="1040"/>
        </w:numPr>
        <w:pStyle w:val="Compact"/>
      </w:pPr>
      <w:r>
        <w:t xml:space="preserve">Discussion and Exploration with Stimuli</w:t>
      </w:r>
    </w:p>
    <w:p>
      <w:pPr>
        <w:numPr>
          <w:ilvl w:val="0"/>
          <w:numId w:val="1040"/>
        </w:numPr>
        <w:pStyle w:val="Compact"/>
      </w:pPr>
      <w:r>
        <w:t xml:space="preserve">Participatory Co-Design of Possible Solutions</w:t>
      </w:r>
    </w:p>
    <w:p>
      <w:pPr>
        <w:numPr>
          <w:ilvl w:val="0"/>
          <w:numId w:val="1040"/>
        </w:numPr>
        <w:pStyle w:val="Compact"/>
      </w:pPr>
      <w:r>
        <w:t xml:space="preserve">Practical Data Experiments, Interface Design and Prototyping</w:t>
      </w:r>
    </w:p>
    <w:p>
      <w:pPr>
        <w:numPr>
          <w:ilvl w:val="0"/>
          <w:numId w:val="1040"/>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7" w:name="figure-3.2"/>
      <w:r>
        <w:drawing>
          <wp:inline>
            <wp:extent cx="5334000" cy="3130900"/>
            <wp:effectExtent b="0" l="0" r="0" t="0"/>
            <wp:docPr descr="Figure 3.2: “Family Facts” – What is Data?" title="" id="135" name="Picture"/>
            <a:graphic>
              <a:graphicData uri="http://schemas.openxmlformats.org/drawingml/2006/picture">
                <pic:pic>
                  <pic:nvPicPr>
                    <pic:cNvPr descr="./src/figs/fig3.2-family-facts.jpg" id="136" name="Picture"/>
                    <pic:cNvPicPr>
                      <a:picLocks noChangeArrowheads="1" noChangeAspect="1"/>
                    </pic:cNvPicPr>
                  </pic:nvPicPr>
                  <pic:blipFill>
                    <a:blip r:embed="rId134"/>
                    <a:stretch>
                      <a:fillRect/>
                    </a:stretch>
                  </pic:blipFill>
                  <pic:spPr bwMode="auto">
                    <a:xfrm>
                      <a:off x="0" y="0"/>
                      <a:ext cx="5334000" cy="3130900"/>
                    </a:xfrm>
                    <a:prstGeom prst="rect">
                      <a:avLst/>
                    </a:prstGeom>
                    <a:noFill/>
                    <a:ln w="9525">
                      <a:noFill/>
                      <a:headEnd/>
                      <a:tailEnd/>
                    </a:ln>
                  </pic:spPr>
                </pic:pic>
              </a:graphicData>
            </a:graphic>
          </wp:inline>
        </w:drawing>
      </w:r>
      <w:bookmarkEnd w:id="1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1" w:name="figure-3.3"/>
      <w:r>
        <w:drawing>
          <wp:inline>
            <wp:extent cx="5334000" cy="3075766"/>
            <wp:effectExtent b="0" l="0" r="0" t="0"/>
            <wp:docPr descr="Figure 3.3: Walls of Data – Sensitising Participants to the World of Commercially-held Data and GDPR" title="" id="139" name="Picture"/>
            <a:graphic>
              <a:graphicData uri="http://schemas.openxmlformats.org/drawingml/2006/picture">
                <pic:pic>
                  <pic:nvPicPr>
                    <pic:cNvPr descr="./src/figs/fig3.3-walls-of-data.jpg" id="140" name="Picture"/>
                    <pic:cNvPicPr>
                      <a:picLocks noChangeArrowheads="1" noChangeAspect="1"/>
                    </pic:cNvPicPr>
                  </pic:nvPicPr>
                  <pic:blipFill>
                    <a:blip r:embed="rId138"/>
                    <a:stretch>
                      <a:fillRect/>
                    </a:stretch>
                  </pic:blipFill>
                  <pic:spPr bwMode="auto">
                    <a:xfrm>
                      <a:off x="0" y="0"/>
                      <a:ext cx="5334000" cy="3075766"/>
                    </a:xfrm>
                    <a:prstGeom prst="rect">
                      <a:avLst/>
                    </a:prstGeom>
                    <a:noFill/>
                    <a:ln w="9525">
                      <a:noFill/>
                      <a:headEnd/>
                      <a:tailEnd/>
                    </a:ln>
                  </pic:spPr>
                </pic:pic>
              </a:graphicData>
            </a:graphic>
          </wp:inline>
        </w:drawing>
      </w:r>
      <w:bookmarkEnd w:id="141"/>
    </w:p>
    <w:p>
      <w:pPr>
        <w:pStyle w:val="ImageCaption"/>
      </w:pPr>
      <w:r>
        <w:t xml:space="preserve">Figure 3.3: Walls of Data – Sensitising Participants to the World of Commercially-held Data and GDPR</w:t>
      </w:r>
    </w:p>
    <w:p>
      <w:pPr>
        <w:pStyle w:val="CaptionedFigure"/>
      </w:pPr>
      <w:bookmarkStart w:id="145" w:name="figure-3.4"/>
      <w:r>
        <w:drawing>
          <wp:inline>
            <wp:extent cx="5334000" cy="3556000"/>
            <wp:effectExtent b="0" l="0" r="0" t="0"/>
            <wp:docPr descr="Figure 3.4: Sentence Ranking – Bringing Support Workers and Families to a Shared Problem Space" title="" id="143" name="Picture"/>
            <a:graphic>
              <a:graphicData uri="http://schemas.openxmlformats.org/drawingml/2006/picture">
                <pic:pic>
                  <pic:nvPicPr>
                    <pic:cNvPr descr="./src/figs/fig3.4-sentence-ranking.jp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bookmarkEnd w:id="1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6"/>
    <w:bookmarkStart w:id="15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0" w:name="figure-3.5"/>
      <w:r>
        <w:drawing>
          <wp:inline>
            <wp:extent cx="5334000" cy="4095247"/>
            <wp:effectExtent b="0" l="0" r="0" t="0"/>
            <wp:docPr descr="Figure 3.5: Family Civic Data Cards – Things to Think With" title="" id="148" name="Picture"/>
            <a:graphic>
              <a:graphicData uri="http://schemas.openxmlformats.org/drawingml/2006/picture">
                <pic:pic>
                  <pic:nvPicPr>
                    <pic:cNvPr descr="./src/figs/fig3.5-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bookmarkEnd w:id="150"/>
    </w:p>
    <w:p>
      <w:pPr>
        <w:pStyle w:val="ImageCaption"/>
      </w:pPr>
      <w:r>
        <w:t xml:space="preserve">Figure 3.5: Family Civic Data Cards – Things to Think With</w:t>
      </w:r>
    </w:p>
    <w:p>
      <w:pPr>
        <w:pStyle w:val="CaptionedFigure"/>
      </w:pPr>
      <w:bookmarkStart w:id="154" w:name="figure-3.6"/>
      <w:r>
        <w:drawing>
          <wp:inline>
            <wp:extent cx="5334000" cy="3000375"/>
            <wp:effectExtent b="0" l="0" r="0" t="0"/>
            <wp:docPr descr="Figure 3.6: Personal Data Examples – Making Data Relatable" title="" id="152" name="Picture"/>
            <a:graphic>
              <a:graphicData uri="http://schemas.openxmlformats.org/drawingml/2006/picture">
                <pic:pic>
                  <pic:nvPicPr>
                    <pic:cNvPr descr="./src/figs/fig3.6-personal-data-examples.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3.6: Personal Data Examples – Making Data Relatable</w:t>
      </w:r>
    </w:p>
    <w:p>
      <w:pPr>
        <w:pStyle w:val="CaptionedFigure"/>
      </w:pPr>
      <w:bookmarkStart w:id="158" w:name="figure-3.7"/>
      <w:r>
        <w:drawing>
          <wp:inline>
            <wp:extent cx="5334000" cy="4754217"/>
            <wp:effectExtent b="0" l="0" r="0" t="0"/>
            <wp:docPr descr="Figure 3.7: Home Interviewing: Card Sorting With a Family in Their Living Room" title="" id="156" name="Picture"/>
            <a:graphic>
              <a:graphicData uri="http://schemas.openxmlformats.org/drawingml/2006/picture">
                <pic:pic>
                  <pic:nvPicPr>
                    <pic:cNvPr descr="./src/figs/fig3.7-home-visit.jpg" id="157" name="Picture"/>
                    <pic:cNvPicPr>
                      <a:picLocks noChangeArrowheads="1" noChangeAspect="1"/>
                    </pic:cNvPicPr>
                  </pic:nvPicPr>
                  <pic:blipFill>
                    <a:blip r:embed="rId155"/>
                    <a:stretch>
                      <a:fillRect/>
                    </a:stretch>
                  </pic:blipFill>
                  <pic:spPr bwMode="auto">
                    <a:xfrm>
                      <a:off x="0" y="0"/>
                      <a:ext cx="5334000" cy="4754217"/>
                    </a:xfrm>
                    <a:prstGeom prst="rect">
                      <a:avLst/>
                    </a:prstGeom>
                    <a:noFill/>
                    <a:ln w="9525">
                      <a:noFill/>
                      <a:headEnd/>
                      <a:tailEnd/>
                    </a:ln>
                  </pic:spPr>
                </pic:pic>
              </a:graphicData>
            </a:graphic>
          </wp:inline>
        </w:drawing>
      </w:r>
      <w:bookmarkEnd w:id="1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9"/>
    <w:bookmarkStart w:id="17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3" w:name="figure-3.8"/>
      <w:r>
        <w:drawing>
          <wp:inline>
            <wp:extent cx="5334000" cy="4825409"/>
            <wp:effectExtent b="0" l="0" r="0" t="0"/>
            <wp:docPr descr="Figure 3.8: Ideation Decks – Combining Random Design Ingredients to Generate New Ideas" title="" id="161" name="Picture"/>
            <a:graphic>
              <a:graphicData uri="http://schemas.openxmlformats.org/drawingml/2006/picture">
                <pic:pic>
                  <pic:nvPicPr>
                    <pic:cNvPr descr="./src/figs/fig3.8-ideation-grid.jpg" id="162" name="Picture"/>
                    <pic:cNvPicPr>
                      <a:picLocks noChangeArrowheads="1" noChangeAspect="1"/>
                    </pic:cNvPicPr>
                  </pic:nvPicPr>
                  <pic:blipFill>
                    <a:blip r:embed="rId160"/>
                    <a:stretch>
                      <a:fillRect/>
                    </a:stretch>
                  </pic:blipFill>
                  <pic:spPr bwMode="auto">
                    <a:xfrm>
                      <a:off x="0" y="0"/>
                      <a:ext cx="5334000" cy="4825409"/>
                    </a:xfrm>
                    <a:prstGeom prst="rect">
                      <a:avLst/>
                    </a:prstGeom>
                    <a:noFill/>
                    <a:ln w="9525">
                      <a:noFill/>
                      <a:headEnd/>
                      <a:tailEnd/>
                    </a:ln>
                  </pic:spPr>
                </pic:pic>
              </a:graphicData>
            </a:graphic>
          </wp:inline>
        </w:drawing>
      </w:r>
      <w:bookmarkEnd w:id="163"/>
    </w:p>
    <w:p>
      <w:pPr>
        <w:pStyle w:val="ImageCaption"/>
      </w:pPr>
      <w:r>
        <w:t xml:space="preserve">Figure 3.8: Ideation Decks – Combining Random Design Ingredients to Generate New Ideas</w:t>
      </w:r>
    </w:p>
    <w:p>
      <w:pPr>
        <w:pStyle w:val="CaptionedFigure"/>
      </w:pPr>
      <w:bookmarkStart w:id="167" w:name="figure-3.9"/>
      <w:r>
        <w:drawing>
          <wp:inline>
            <wp:extent cx="5334000" cy="7539571"/>
            <wp:effectExtent b="0" l="0" r="0" t="0"/>
            <wp:docPr descr="Figure 3.9: Group Poster Design – A Participant-designed Poster to Advertise Features of Imagined Data Interface Products" title="" id="165" name="Picture"/>
            <a:graphic>
              <a:graphicData uri="http://schemas.openxmlformats.org/drawingml/2006/picture">
                <pic:pic>
                  <pic:nvPicPr>
                    <pic:cNvPr descr="./src/figs/fig3.9-poster.jpg" id="166" name="Picture"/>
                    <pic:cNvPicPr>
                      <a:picLocks noChangeArrowheads="1" noChangeAspect="1"/>
                    </pic:cNvPicPr>
                  </pic:nvPicPr>
                  <pic:blipFill>
                    <a:blip r:embed="rId164"/>
                    <a:stretch>
                      <a:fillRect/>
                    </a:stretch>
                  </pic:blipFill>
                  <pic:spPr bwMode="auto">
                    <a:xfrm>
                      <a:off x="0" y="0"/>
                      <a:ext cx="5334000" cy="7539571"/>
                    </a:xfrm>
                    <a:prstGeom prst="rect">
                      <a:avLst/>
                    </a:prstGeom>
                    <a:noFill/>
                    <a:ln w="9525">
                      <a:noFill/>
                      <a:headEnd/>
                      <a:tailEnd/>
                    </a:ln>
                  </pic:spPr>
                </pic:pic>
              </a:graphicData>
            </a:graphic>
          </wp:inline>
        </w:drawing>
      </w:r>
      <w:bookmarkEnd w:id="167"/>
    </w:p>
    <w:p>
      <w:pPr>
        <w:pStyle w:val="ImageCaption"/>
      </w:pPr>
      <w:r>
        <w:t xml:space="preserve">Figure 3.9: Group Poster Design – A Participant-designed Poster to Advertise Features of Imagined Data Interface Products</w:t>
      </w:r>
    </w:p>
    <w:p>
      <w:pPr>
        <w:pStyle w:val="CaptionedFigure"/>
      </w:pPr>
      <w:bookmarkStart w:id="171" w:name="figure-3.10"/>
      <w:r>
        <w:drawing>
          <wp:inline>
            <wp:extent cx="5334000" cy="1840685"/>
            <wp:effectExtent b="0" l="0" r="0" t="0"/>
            <wp:docPr descr="Figure 3.10: Storyboarding Cards – A Collaboratively-constructed Narrative Created through Discussion From a Palette of Possible Parent and Staff Actions" title="" id="169" name="Picture"/>
            <a:graphic>
              <a:graphicData uri="http://schemas.openxmlformats.org/drawingml/2006/picture">
                <pic:pic>
                  <pic:nvPicPr>
                    <pic:cNvPr descr="./src/figs/fig3.10-storyboarding-card-strip.jpg" id="170" name="Picture"/>
                    <pic:cNvPicPr>
                      <a:picLocks noChangeArrowheads="1" noChangeAspect="1"/>
                    </pic:cNvPicPr>
                  </pic:nvPicPr>
                  <pic:blipFill>
                    <a:blip r:embed="rId168"/>
                    <a:stretch>
                      <a:fillRect/>
                    </a:stretch>
                  </pic:blipFill>
                  <pic:spPr bwMode="auto">
                    <a:xfrm>
                      <a:off x="0" y="0"/>
                      <a:ext cx="5334000" cy="1840685"/>
                    </a:xfrm>
                    <a:prstGeom prst="rect">
                      <a:avLst/>
                    </a:prstGeom>
                    <a:noFill/>
                    <a:ln w="9525">
                      <a:noFill/>
                      <a:headEnd/>
                      <a:tailEnd/>
                    </a:ln>
                  </pic:spPr>
                </pic:pic>
              </a:graphicData>
            </a:graphic>
          </wp:inline>
        </w:drawing>
      </w:r>
      <w:bookmarkEnd w:id="1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2"/>
    <w:bookmarkStart w:id="181" w:name="Xecfb0067f356894b6b052ef3c3554dc7fb3f814"/>
    <w:p>
      <w:pPr>
        <w:pStyle w:val="Heading3"/>
      </w:pPr>
      <w:r>
        <w:rPr>
          <w:rStyle w:val="SectionNumber"/>
        </w:rPr>
        <w:t xml:space="preserve">3.5.4</w:t>
      </w:r>
      <w:r>
        <w:tab/>
      </w:r>
      <w:r>
        <w:t xml:space="preserve">Data Analysis</w:t>
      </w:r>
    </w:p>
    <w:p>
      <w:pPr>
        <w:pStyle w:val="CaptionedFigure"/>
      </w:pPr>
      <w:bookmarkStart w:id="176" w:name="figure-3.11"/>
      <w:r>
        <w:drawing>
          <wp:inline>
            <wp:extent cx="5334000" cy="3070835"/>
            <wp:effectExtent b="0" l="0" r="0" t="0"/>
            <wp:docPr descr="Figure 3.11: Thematic Analysis of Qualitative Data using Quirkos for Case Study One" title="" id="174" name="Picture"/>
            <a:graphic>
              <a:graphicData uri="http://schemas.openxmlformats.org/drawingml/2006/picture">
                <pic:pic>
                  <pic:nvPicPr>
                    <pic:cNvPr descr="./src/figs/fig3.11-thematic-analysis.png" id="175" name="Picture"/>
                    <pic:cNvPicPr>
                      <a:picLocks noChangeArrowheads="1" noChangeAspect="1"/>
                    </pic:cNvPicPr>
                  </pic:nvPicPr>
                  <pic:blipFill>
                    <a:blip r:embed="rId173"/>
                    <a:stretch>
                      <a:fillRect/>
                    </a:stretch>
                  </pic:blipFill>
                  <pic:spPr bwMode="auto">
                    <a:xfrm>
                      <a:off x="0" y="0"/>
                      <a:ext cx="5334000" cy="3070835"/>
                    </a:xfrm>
                    <a:prstGeom prst="rect">
                      <a:avLst/>
                    </a:prstGeom>
                    <a:noFill/>
                    <a:ln w="9525">
                      <a:noFill/>
                      <a:headEnd/>
                      <a:tailEnd/>
                    </a:ln>
                  </pic:spPr>
                </pic:pic>
              </a:graphicData>
            </a:graphic>
          </wp:inline>
        </w:drawing>
      </w:r>
      <w:bookmarkEnd w:id="176"/>
    </w:p>
    <w:p>
      <w:pPr>
        <w:pStyle w:val="ImageCaption"/>
      </w:pPr>
      <w:r>
        <w:t xml:space="preserve">Figure 3.11: Thematic Analysis of Qualitative Data using Quirkos for Case Study One</w:t>
      </w:r>
    </w:p>
    <w:p>
      <w:pPr>
        <w:pStyle w:val="CaptionedFigure"/>
      </w:pPr>
      <w:bookmarkStart w:id="180" w:name="figure-3.12"/>
      <w:r>
        <w:drawing>
          <wp:inline>
            <wp:extent cx="5334000" cy="2544660"/>
            <wp:effectExtent b="0" l="0" r="0" t="0"/>
            <wp:docPr descr="Figure 3.12: Spreadsheet-based Quantitative Analysis of Interview Data for Case Study Two" title="" id="178" name="Picture"/>
            <a:graphic>
              <a:graphicData uri="http://schemas.openxmlformats.org/drawingml/2006/picture">
                <pic:pic>
                  <pic:nvPicPr>
                    <pic:cNvPr descr="./src/figs/fig3.12-quant-analysis.png" id="179" name="Picture"/>
                    <pic:cNvPicPr>
                      <a:picLocks noChangeArrowheads="1" noChangeAspect="1"/>
                    </pic:cNvPicPr>
                  </pic:nvPicPr>
                  <pic:blipFill>
                    <a:blip r:embed="rId177"/>
                    <a:stretch>
                      <a:fillRect/>
                    </a:stretch>
                  </pic:blipFill>
                  <pic:spPr bwMode="auto">
                    <a:xfrm>
                      <a:off x="0" y="0"/>
                      <a:ext cx="5334000" cy="2544660"/>
                    </a:xfrm>
                    <a:prstGeom prst="rect">
                      <a:avLst/>
                    </a:prstGeom>
                    <a:noFill/>
                    <a:ln w="9525">
                      <a:noFill/>
                      <a:headEnd/>
                      <a:tailEnd/>
                    </a:ln>
                  </pic:spPr>
                </pic:pic>
              </a:graphicData>
            </a:graphic>
          </wp:inline>
        </w:drawing>
      </w:r>
      <w:bookmarkEnd w:id="1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1"/>
    <w:bookmarkStart w:id="188"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5" w:name="figure-3.13"/>
      <w:r>
        <w:drawing>
          <wp:inline>
            <wp:extent cx="5334000" cy="7551118"/>
            <wp:effectExtent b="0" l="0" r="0" t="0"/>
            <wp:docPr descr="Figure 3.13: Recruitment Poster – Poster Used to Recruit Participants for Pilot Study" title="" id="183" name="Picture"/>
            <a:graphic>
              <a:graphicData uri="http://schemas.openxmlformats.org/drawingml/2006/picture">
                <pic:pic>
                  <pic:nvPicPr>
                    <pic:cNvPr descr="./src/figs/fig3.13-recruitment-poster.png" id="184" name="Picture"/>
                    <pic:cNvPicPr>
                      <a:picLocks noChangeArrowheads="1" noChangeAspect="1"/>
                    </pic:cNvPicPr>
                  </pic:nvPicPr>
                  <pic:blipFill>
                    <a:blip r:embed="rId182"/>
                    <a:stretch>
                      <a:fillRect/>
                    </a:stretch>
                  </pic:blipFill>
                  <pic:spPr bwMode="auto">
                    <a:xfrm>
                      <a:off x="0" y="0"/>
                      <a:ext cx="5334000" cy="7551118"/>
                    </a:xfrm>
                    <a:prstGeom prst="rect">
                      <a:avLst/>
                    </a:prstGeom>
                    <a:noFill/>
                    <a:ln w="9525">
                      <a:noFill/>
                      <a:headEnd/>
                      <a:tailEnd/>
                    </a:ln>
                  </pic:spPr>
                </pic:pic>
              </a:graphicData>
            </a:graphic>
          </wp:inline>
        </w:drawing>
      </w:r>
      <w:bookmarkEnd w:id="185"/>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6"/>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7"/>
      </w:r>
      <w:r>
        <w:t xml:space="preserve"> </w:t>
      </w:r>
      <w:r>
        <w:t xml:space="preserve">for both case studies, participants were compensated for their time with vouchers – either online/offline shopping vouchers or vouchers for a family day out.</w:t>
      </w:r>
    </w:p>
    <w:bookmarkEnd w:id="188"/>
    <w:bookmarkStart w:id="18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41"/>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41"/>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41"/>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41"/>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9"/>
    <w:bookmarkEnd w:id="190"/>
    <w:bookmarkStart w:id="19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4" w:name="figure-3.14"/>
      <w:r>
        <w:drawing>
          <wp:inline>
            <wp:extent cx="5334000" cy="5159372"/>
            <wp:effectExtent b="0" l="0" r="0" t="0"/>
            <wp:docPr descr="Figure 3.14: How the Case Studies and Peripheral Activities Contribute to This Thesis" title="" id="192" name="Picture"/>
            <a:graphic>
              <a:graphicData uri="http://schemas.openxmlformats.org/drawingml/2006/picture">
                <pic:pic>
                  <pic:nvPicPr>
                    <pic:cNvPr descr="./src/figs/fig3.14-rqs-and-activities.jpg" id="193" name="Picture"/>
                    <pic:cNvPicPr>
                      <a:picLocks noChangeArrowheads="1" noChangeAspect="1"/>
                    </pic:cNvPicPr>
                  </pic:nvPicPr>
                  <pic:blipFill>
                    <a:blip r:embed="rId191"/>
                    <a:stretch>
                      <a:fillRect/>
                    </a:stretch>
                  </pic:blipFill>
                  <pic:spPr bwMode="auto">
                    <a:xfrm>
                      <a:off x="0" y="0"/>
                      <a:ext cx="5334000" cy="5159372"/>
                    </a:xfrm>
                    <a:prstGeom prst="rect">
                      <a:avLst/>
                    </a:prstGeom>
                    <a:noFill/>
                    <a:ln w="9525">
                      <a:noFill/>
                      <a:headEnd/>
                      <a:tailEnd/>
                    </a:ln>
                  </pic:spPr>
                </pic:pic>
              </a:graphicData>
            </a:graphic>
          </wp:inline>
        </w:drawing>
      </w:r>
      <w:bookmarkEnd w:id="1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unemployment,performance at work, NI, PAYE, pensions.|</w:t>
      </w:r>
      <w:r>
        <w:t xml:space="preserve"> </w:t>
      </w:r>
      <w:r>
        <w:t xml:space="preserve">|Civil|Housing data|Council house provision, eligibility criteria.|</w:t>
      </w:r>
      <w:r>
        <w:t xml:space="preserve"> </w:t>
      </w:r>
      <w:r>
        <w:t xml:space="preserve">| |Legal documents|Birth/marriage/death certificates,citizenship/immigration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records,social/legal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2"/>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42"/>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43"/>
        </w:numPr>
        <w:pStyle w:val="Compact"/>
      </w:pPr>
      <w:r>
        <w:rPr>
          <w:iCs/>
          <w:i/>
        </w:rPr>
        <w:t xml:space="preserve">Agreement</w:t>
      </w:r>
      <w:r>
        <w:t xml:space="preserve">: neutral (0) -&gt; agree (+1.0)</w:t>
      </w:r>
    </w:p>
    <w:p>
      <w:pPr>
        <w:numPr>
          <w:ilvl w:val="1"/>
          <w:numId w:val="1043"/>
        </w:numPr>
        <w:pStyle w:val="Compact"/>
      </w:pPr>
      <w:r>
        <w:rPr>
          <w:iCs/>
          <w:i/>
        </w:rPr>
        <w:t xml:space="preserve">Importance</w:t>
      </w:r>
      <w:r>
        <w:t xml:space="preserve">: not important (0.0) -&gt; important (+1.0)</w:t>
      </w:r>
    </w:p>
    <w:p>
      <w:pPr>
        <w:numPr>
          <w:ilvl w:val="0"/>
          <w:numId w:val="1042"/>
        </w:numPr>
        <w:pStyle w:val="Compact"/>
      </w:pPr>
      <w:r>
        <w:t xml:space="preserve">Rankings from different groups within workshops were aggregated, using mean averaging, with a weighting to ensure each workshop contributes equally regardless of attendance.</w:t>
      </w:r>
    </w:p>
    <w:p>
      <w:pPr>
        <w:numPr>
          <w:ilvl w:val="0"/>
          <w:numId w:val="1042"/>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44"/>
        </w:numPr>
        <w:pStyle w:val="Compact"/>
      </w:pPr>
      <w:r>
        <w:rPr>
          <w:iCs/>
          <w:i/>
        </w:rPr>
        <w:t xml:space="preserve">Mean agreement</w:t>
      </w:r>
    </w:p>
    <w:p>
      <w:pPr>
        <w:numPr>
          <w:ilvl w:val="1"/>
          <w:numId w:val="1044"/>
        </w:numPr>
        <w:pStyle w:val="Compact"/>
      </w:pPr>
      <w:r>
        <w:rPr>
          <w:iCs/>
          <w:i/>
        </w:rPr>
        <w:t xml:space="preserve">Variance of agreement</w:t>
      </w:r>
    </w:p>
    <w:p>
      <w:pPr>
        <w:numPr>
          <w:ilvl w:val="1"/>
          <w:numId w:val="1044"/>
        </w:numPr>
        <w:pStyle w:val="Compact"/>
      </w:pPr>
      <w:r>
        <w:rPr>
          <w:iCs/>
          <w:i/>
        </w:rPr>
        <w:t xml:space="preserve">Mean importance</w:t>
      </w:r>
    </w:p>
    <w:p>
      <w:pPr>
        <w:numPr>
          <w:ilvl w:val="1"/>
          <w:numId w:val="1044"/>
        </w:numPr>
        <w:pStyle w:val="Compact"/>
      </w:pPr>
      <w:r>
        <w:rPr>
          <w:iCs/>
          <w:i/>
        </w:rPr>
        <w:t xml:space="preserve">Variance of importance</w:t>
      </w:r>
      <w:r>
        <w:t xml:space="preserve">.</w:t>
      </w:r>
    </w:p>
    <w:p>
      <w:pPr>
        <w:numPr>
          <w:ilvl w:val="0"/>
          <w:numId w:val="1042"/>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[TODO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45"/>
        </w:numPr>
        <w:pStyle w:val="Compact"/>
      </w:pPr>
      <w:r>
        <w:t xml:space="preserve">families should be able discuss their data with someone from the authorities,</w:t>
      </w:r>
    </w:p>
    <w:p>
      <w:pPr>
        <w:numPr>
          <w:ilvl w:val="0"/>
          <w:numId w:val="1045"/>
        </w:numPr>
        <w:pStyle w:val="Compact"/>
      </w:pPr>
      <w:r>
        <w:t xml:space="preserve">public sector officials cannot make good judgements solely by looking at families’ data,</w:t>
      </w:r>
    </w:p>
    <w:p>
      <w:pPr>
        <w:numPr>
          <w:ilvl w:val="0"/>
          <w:numId w:val="1045"/>
        </w:numPr>
        <w:pStyle w:val="Compact"/>
      </w:pPr>
      <w:r>
        <w:t xml:space="preserve">data cannot adequately represent a family,</w:t>
      </w:r>
    </w:p>
    <w:p>
      <w:pPr>
        <w:numPr>
          <w:ilvl w:val="0"/>
          <w:numId w:val="1045"/>
        </w:numPr>
        <w:pStyle w:val="Compact"/>
      </w:pPr>
      <w:r>
        <w:t xml:space="preserve">families should be treated as more than just what their database record says,</w:t>
      </w:r>
    </w:p>
    <w:p>
      <w:pPr>
        <w:numPr>
          <w:ilvl w:val="0"/>
          <w:numId w:val="1045"/>
        </w:numPr>
        <w:pStyle w:val="Compact"/>
      </w:pPr>
      <w:r>
        <w:t xml:space="preserve">information stored about them must be fair and accurate,</w:t>
      </w:r>
    </w:p>
    <w:p>
      <w:pPr>
        <w:numPr>
          <w:ilvl w:val="0"/>
          <w:numId w:val="1045"/>
        </w:numPr>
        <w:pStyle w:val="Compact"/>
      </w:pPr>
      <w:r>
        <w:t xml:space="preserve">families must have rights to see it and how it is used, and</w:t>
      </w:r>
    </w:p>
    <w:p>
      <w:pPr>
        <w:numPr>
          <w:ilvl w:val="0"/>
          <w:numId w:val="1045"/>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0" name="Picture"/>
            <a:graphic>
              <a:graphicData uri="http://schemas.openxmlformats.org/drawingml/2006/picture">
                <pic:pic>
                  <pic:nvPicPr>
                    <pic:cNvPr descr="./src/figs/fig4.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BodyText"/>
      </w:pPr>
      <w:r>
        <w:t xml:space="preserve"> </w:t>
      </w:r>
      <w:r>
        <w:t xml:space="preserve">Table: 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Pr>
        <w:pStyle w:val="BodyText"/>
      </w:pPr>
      <w:r>
        <w:t xml:space="preserve"> </w:t>
      </w:r>
      <w:r>
        <w:t xml:space="preserve">Table: 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Pr>
        <w:pStyle w:val="BodyText"/>
      </w:pPr>
      <w:r>
        <w:t xml:space="preserve"> </w:t>
      </w:r>
      <w:r>
        <w:t xml:space="preserve">Table: 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6" name="Picture"/>
            <a:graphic>
              <a:graphicData uri="http://schemas.openxmlformats.org/drawingml/2006/picture">
                <pic:pic>
                  <pic:nvPicPr>
                    <pic:cNvPr descr="./src/figs/fig4.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7"/>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7"/>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7"/>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7"/>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7"/>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0"/>
    <w:bookmarkEnd w:id="241"/>
    <w:bookmarkStart w:id="31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7"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2" w:name="figure-5.1"/>
      <w:r>
        <w:drawing>
          <wp:inline>
            <wp:extent cx="5334000" cy="5887489"/>
            <wp:effectExtent b="0" l="0" r="0" t="0"/>
            <wp:docPr descr="Figure 5.1: A Journey Map of Each Participant’s Study Progression" title="" id="250" name="Picture"/>
            <a:graphic>
              <a:graphicData uri="http://schemas.openxmlformats.org/drawingml/2006/picture">
                <pic:pic>
                  <pic:nvPicPr>
                    <pic:cNvPr descr="./src/figs/fig5.1-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bookmarkEnd w:id="252"/>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8"/>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8"/>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8"/>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56" w:name="figure-5.2"/>
      <w:r>
        <w:drawing>
          <wp:inline>
            <wp:extent cx="5334000" cy="3422794"/>
            <wp:effectExtent b="0" l="0" r="0" t="0"/>
            <wp:docPr descr="Figure 5.2: An Example Life Sketch from Interview 1, with Data Handling Companies in Red, Data Types in Blue, and Feelings in Green" title="" id="254" name="Picture"/>
            <a:graphic>
              <a:graphicData uri="http://schemas.openxmlformats.org/drawingml/2006/picture">
                <pic:pic>
                  <pic:nvPicPr>
                    <pic:cNvPr descr="./src/figs/fig5.2-sketch-interview.png" id="255" name="Picture"/>
                    <pic:cNvPicPr>
                      <a:picLocks noChangeArrowheads="1" noChangeAspect="1"/>
                    </pic:cNvPicPr>
                  </pic:nvPicPr>
                  <pic:blipFill>
                    <a:blip r:embed="rId253"/>
                    <a:stretch>
                      <a:fillRect/>
                    </a:stretch>
                  </pic:blipFill>
                  <pic:spPr bwMode="auto">
                    <a:xfrm>
                      <a:off x="0" y="0"/>
                      <a:ext cx="5334000" cy="3422794"/>
                    </a:xfrm>
                    <a:prstGeom prst="rect">
                      <a:avLst/>
                    </a:prstGeom>
                    <a:noFill/>
                    <a:ln w="9525">
                      <a:noFill/>
                      <a:headEnd/>
                      <a:tailEnd/>
                    </a:ln>
                  </pic:spPr>
                </pic:pic>
              </a:graphicData>
            </a:graphic>
          </wp:inline>
        </w:drawing>
      </w:r>
      <w:bookmarkEnd w:id="256"/>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7"/>
    <w:bookmarkStart w:id="293" w:name="X710dd44fa12f98194f8bba2bb20cba7bee18ff6"/>
    <w:p>
      <w:pPr>
        <w:pStyle w:val="Heading2"/>
      </w:pPr>
      <w:r>
        <w:rPr>
          <w:rStyle w:val="SectionNumber"/>
        </w:rPr>
        <w:t xml:space="preserve">5.3</w:t>
      </w:r>
      <w:r>
        <w:tab/>
      </w:r>
      <w:r>
        <w:t xml:space="preserve">GDPR Request Outcomes</w:t>
      </w:r>
    </w:p>
    <w:bookmarkStart w:id="264"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t xml:space="preserve">Table: Table 5.1 - Types of Data Holding Organisation Targeted for GDPR Requests by Study Participants</w:t>
      </w:r>
      <w:r>
        <w:t xml:space="preserve">a</w:t>
      </w:r>
    </w:p>
    <w:p>
      <w:pPr>
        <w:pStyle w:val="BodyText"/>
      </w:pPr>
      <w:r>
        <w:drawing>
          <wp:inline>
            <wp:extent cx="5334000" cy="1734000"/>
            <wp:effectExtent b="0" l="0" r="0" t="0"/>
            <wp:docPr descr="" title="" id="259" name="Picture"/>
            <a:graphic>
              <a:graphicData uri="http://schemas.openxmlformats.org/drawingml/2006/picture">
                <pic:pic>
                  <pic:nvPicPr>
                    <pic:cNvPr descr="./src/figs/table8-targets.png" id="260" name="Picture"/>
                    <pic:cNvPicPr>
                      <a:picLocks noChangeArrowheads="1" noChangeAspect="1"/>
                    </pic:cNvPicPr>
                  </pic:nvPicPr>
                  <pic:blipFill>
                    <a:blip r:embed="rId25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t xml:space="preserve">Table: Table 5.2 - Types of Personal Data Potentially Accessible from Data Holders via GDPR Rights</w:t>
      </w:r>
    </w:p>
    <w:p>
      <w:pPr>
        <w:pStyle w:val="BodyText"/>
      </w:pPr>
      <w:r>
        <w:drawing>
          <wp:inline>
            <wp:extent cx="5334000" cy="3216866"/>
            <wp:effectExtent b="0" l="0" r="0" t="0"/>
            <wp:docPr descr="" title="" id="262" name="Picture"/>
            <a:graphic>
              <a:graphicData uri="http://schemas.openxmlformats.org/drawingml/2006/picture">
                <pic:pic>
                  <pic:nvPicPr>
                    <pic:cNvPr descr="./src/figs/table9-data-types.png" id="263" name="Picture"/>
                    <pic:cNvPicPr>
                      <a:picLocks noChangeArrowheads="1" noChangeAspect="1"/>
                    </pic:cNvPicPr>
                  </pic:nvPicPr>
                  <pic:blipFill>
                    <a:blip r:embed="rId26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4"/>
    <w:bookmarkStart w:id="269"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8" w:name="figure-5.3"/>
      <w:r>
        <w:drawing>
          <wp:inline>
            <wp:extent cx="5334000" cy="2024792"/>
            <wp:effectExtent b="0" l="0" r="0" t="0"/>
            <wp:docPr descr="Figure 5.3: Sankey Overview of Participants’ GDPR Requests" title="" id="266" name="Picture"/>
            <a:graphic>
              <a:graphicData uri="http://schemas.openxmlformats.org/drawingml/2006/picture">
                <pic:pic>
                  <pic:nvPicPr>
                    <pic:cNvPr descr="./src/figs/fig5.3-gdpr-sankey.png" id="267" name="Picture"/>
                    <pic:cNvPicPr>
                      <a:picLocks noChangeArrowheads="1" noChangeAspect="1"/>
                    </pic:cNvPicPr>
                  </pic:nvPicPr>
                  <pic:blipFill>
                    <a:blip r:embed="rId265"/>
                    <a:stretch>
                      <a:fillRect/>
                    </a:stretch>
                  </pic:blipFill>
                  <pic:spPr bwMode="auto">
                    <a:xfrm>
                      <a:off x="0" y="0"/>
                      <a:ext cx="5334000" cy="2024792"/>
                    </a:xfrm>
                    <a:prstGeom prst="rect">
                      <a:avLst/>
                    </a:prstGeom>
                    <a:noFill/>
                    <a:ln w="9525">
                      <a:noFill/>
                      <a:headEnd/>
                      <a:tailEnd/>
                    </a:ln>
                  </pic:spPr>
                </pic:pic>
              </a:graphicData>
            </a:graphic>
          </wp:inline>
        </w:drawing>
      </w:r>
      <w:bookmarkEnd w:id="268"/>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69"/>
    <w:bookmarkStart w:id="27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 </w:t>
      </w:r>
      <w:r>
        <w:t xml:space="preserve">Table: Table 5.3 -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1" name="Picture"/>
            <a:graphic>
              <a:graphicData uri="http://schemas.openxmlformats.org/drawingml/2006/picture">
                <pic:pic>
                  <pic:nvPicPr>
                    <pic:cNvPr descr="./src/figs/table10-data-quality.png" id="272" name="Picture"/>
                    <pic:cNvPicPr>
                      <a:picLocks noChangeArrowheads="1" noChangeAspect="1"/>
                    </pic:cNvPicPr>
                  </pic:nvPicPr>
                  <pic:blipFill>
                    <a:blip r:embed="rId27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5.4">
        <w:r>
          <w:rPr>
            <w:rStyle w:val="Hyperlink"/>
          </w:rPr>
          <w:t xml:space="preserve">Table 5.4</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t xml:space="preserve">Table: Table 5.4 - Best and Worst Data Holders in Different Categories, According to Participants’ Judgements</w:t>
      </w:r>
      <w:r>
        <w:t xml:space="preserve">a</w:t>
      </w:r>
    </w:p>
    <w:p>
      <w:pPr>
        <w:pStyle w:val="BodyText"/>
      </w:pPr>
      <w:r>
        <w:drawing>
          <wp:inline>
            <wp:extent cx="5334000" cy="3543345"/>
            <wp:effectExtent b="0" l="0" r="0" t="0"/>
            <wp:docPr descr="" title="" id="274" name="Picture"/>
            <a:graphic>
              <a:graphicData uri="http://schemas.openxmlformats.org/drawingml/2006/picture">
                <pic:pic>
                  <pic:nvPicPr>
                    <pic:cNvPr descr="./src/figs/table11-best-worst-companies.png" id="275" name="Picture"/>
                    <pic:cNvPicPr>
                      <a:picLocks noChangeArrowheads="1" noChangeAspect="1"/>
                    </pic:cNvPicPr>
                  </pic:nvPicPr>
                  <pic:blipFill>
                    <a:blip r:embed="rId27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 </w:t>
      </w:r>
      <w:r>
        <w:t xml:space="preserve">Table - Table 5.5 - Participants’ Hopes, Imagined Data Uses and Goals for GDPR, as well as Resultant Outcomes</w:t>
      </w:r>
    </w:p>
    <w:p>
      <w:pPr>
        <w:pStyle w:val="BodyText"/>
      </w:pPr>
      <w:r>
        <w:drawing>
          <wp:inline>
            <wp:extent cx="5334000" cy="5711247"/>
            <wp:effectExtent b="0" l="0" r="0" t="0"/>
            <wp:docPr descr="" title="" id="277" name="Picture"/>
            <a:graphic>
              <a:graphicData uri="http://schemas.openxmlformats.org/drawingml/2006/picture">
                <pic:pic>
                  <pic:nvPicPr>
                    <pic:cNvPr descr="./src/figs/table12-hopes-and-goals.png" id="278" name="Picture"/>
                    <pic:cNvPicPr>
                      <a:picLocks noChangeArrowheads="1" noChangeAspect="1"/>
                    </pic:cNvPicPr>
                  </pic:nvPicPr>
                  <pic:blipFill>
                    <a:blip r:embed="rId27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79"/>
    <w:bookmarkStart w:id="292"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3" w:name="figure-5.4"/>
      <w:r>
        <w:drawing>
          <wp:inline>
            <wp:extent cx="5334000" cy="3121044"/>
            <wp:effectExtent b="0" l="0" r="0" t="0"/>
            <wp:docPr descr="Figure 5.4: Longitudinal Distribution of Net Changes in Participants’ Perceived Power and Trust Scores" title="" id="281" name="Picture"/>
            <a:graphic>
              <a:graphicData uri="http://schemas.openxmlformats.org/drawingml/2006/picture">
                <pic:pic>
                  <pic:nvPicPr>
                    <pic:cNvPr descr="./src/figs/fig5.4-power-and-trust-distribution.png" id="282" name="Picture"/>
                    <pic:cNvPicPr>
                      <a:picLocks noChangeArrowheads="1" noChangeAspect="1"/>
                    </pic:cNvPicPr>
                  </pic:nvPicPr>
                  <pic:blipFill>
                    <a:blip r:embed="rId280"/>
                    <a:stretch>
                      <a:fillRect/>
                    </a:stretch>
                  </pic:blipFill>
                  <pic:spPr bwMode="auto">
                    <a:xfrm>
                      <a:off x="0" y="0"/>
                      <a:ext cx="5334000" cy="3121044"/>
                    </a:xfrm>
                    <a:prstGeom prst="rect">
                      <a:avLst/>
                    </a:prstGeom>
                    <a:noFill/>
                    <a:ln w="9525">
                      <a:noFill/>
                      <a:headEnd/>
                      <a:tailEnd/>
                    </a:ln>
                  </pic:spPr>
                </pic:pic>
              </a:graphicData>
            </a:graphic>
          </wp:inline>
        </w:drawing>
      </w:r>
      <w:bookmarkEnd w:id="28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7" w:name="figure-5.5"/>
      <w:r>
        <w:drawing>
          <wp:inline>
            <wp:extent cx="5334000" cy="3551931"/>
            <wp:effectExtent b="0" l="0" r="0" t="0"/>
            <wp:docPr descr="Figure 5.5: Perceived Power Balance Between Individual and Data Holder at Different Stages of the GDPR/Study Process" title="" id="285" name="Picture"/>
            <a:graphic>
              <a:graphicData uri="http://schemas.openxmlformats.org/drawingml/2006/picture">
                <pic:pic>
                  <pic:nvPicPr>
                    <pic:cNvPr descr="./src/figs/fig5.5-power-balance-by-stage.png" id="286" name="Picture"/>
                    <pic:cNvPicPr>
                      <a:picLocks noChangeArrowheads="1" noChangeAspect="1"/>
                    </pic:cNvPicPr>
                  </pic:nvPicPr>
                  <pic:blipFill>
                    <a:blip r:embed="rId284"/>
                    <a:stretch>
                      <a:fillRect/>
                    </a:stretch>
                  </pic:blipFill>
                  <pic:spPr bwMode="auto">
                    <a:xfrm>
                      <a:off x="0" y="0"/>
                      <a:ext cx="5334000" cy="3551931"/>
                    </a:xfrm>
                    <a:prstGeom prst="rect">
                      <a:avLst/>
                    </a:prstGeom>
                    <a:noFill/>
                    <a:ln w="9525">
                      <a:noFill/>
                      <a:headEnd/>
                      <a:tailEnd/>
                    </a:ln>
                  </pic:spPr>
                </pic:pic>
              </a:graphicData>
            </a:graphic>
          </wp:inline>
        </w:drawing>
      </w:r>
      <w:bookmarkEnd w:id="28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1" w:name="figure-5.6"/>
      <w:r>
        <w:drawing>
          <wp:inline>
            <wp:extent cx="5334000" cy="3068876"/>
            <wp:effectExtent b="0" l="0" r="0" t="0"/>
            <wp:docPr descr="Figure 5.6: Participants’ Perceived Trust in Provider at Different Stages of the GDPR/Study Process" title="" id="289" name="Picture"/>
            <a:graphic>
              <a:graphicData uri="http://schemas.openxmlformats.org/drawingml/2006/picture">
                <pic:pic>
                  <pic:nvPicPr>
                    <pic:cNvPr descr="./src/figs/fig5.6-trust-by-stage.png" id="290" name="Picture"/>
                    <pic:cNvPicPr>
                      <a:picLocks noChangeArrowheads="1" noChangeAspect="1"/>
                    </pic:cNvPicPr>
                  </pic:nvPicPr>
                  <pic:blipFill>
                    <a:blip r:embed="rId288"/>
                    <a:stretch>
                      <a:fillRect/>
                    </a:stretch>
                  </pic:blipFill>
                  <pic:spPr bwMode="auto">
                    <a:xfrm>
                      <a:off x="0" y="0"/>
                      <a:ext cx="5334000" cy="3068876"/>
                    </a:xfrm>
                    <a:prstGeom prst="rect">
                      <a:avLst/>
                    </a:prstGeom>
                    <a:noFill/>
                    <a:ln w="9525">
                      <a:noFill/>
                      <a:headEnd/>
                      <a:tailEnd/>
                    </a:ln>
                  </pic:spPr>
                </pic:pic>
              </a:graphicData>
            </a:graphic>
          </wp:inline>
        </w:drawing>
      </w:r>
      <w:bookmarkEnd w:id="291"/>
    </w:p>
    <w:p>
      <w:pPr>
        <w:pStyle w:val="ImageCaption"/>
      </w:pPr>
      <w:r>
        <w:t xml:space="preserve">Figure 5.6: Participants’ Perceived Trust in Provider at Different Stages of the GDPR/Study Process</w:t>
      </w:r>
    </w:p>
    <w:bookmarkEnd w:id="292"/>
    <w:bookmarkEnd w:id="293"/>
    <w:bookmarkStart w:id="30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BodyText"/>
      </w:pPr>
      <w:r>
        <w:t xml:space="preserve"> </w:t>
      </w:r>
      <w:r>
        <w:t xml:space="preserve">Table: 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BodyText"/>
      </w:pPr>
      <w:r>
        <w:t xml:space="preserve"> </w:t>
      </w:r>
      <w:r>
        <w:t xml:space="preserve">Table: 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BodyText"/>
      </w:pPr>
      <w:r>
        <w:t xml:space="preserve"> </w:t>
      </w:r>
      <w:r>
        <w:t xml:space="preserve">Table: 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4"/>
    <w:bookmarkStart w:id="29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5"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5"/>
    <w:bookmarkStart w:id="296"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6"/>
    <w:bookmarkStart w:id="297"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7"/>
    <w:bookmarkEnd w:id="298"/>
    <w:bookmarkStart w:id="302" w:name="X4220954772525d32e725d96f6075161e9a9a85f"/>
    <w:p>
      <w:pPr>
        <w:pStyle w:val="Heading3"/>
      </w:pPr>
      <w:r>
        <w:rPr>
          <w:rStyle w:val="SectionNumber"/>
        </w:rPr>
        <w:t xml:space="preserve">5.4.3</w:t>
      </w:r>
      <w:r>
        <w:tab/>
      </w:r>
      <w:r>
        <w:t xml:space="preserve">Theme 2: People Struggle to Understand, Use and Control Their Data</w:t>
      </w:r>
    </w:p>
    <w:bookmarkStart w:id="299"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9"/>
    <w:bookmarkStart w:id="300"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0"/>
    <w:bookmarkStart w:id="301"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1"/>
    <w:bookmarkEnd w:id="302"/>
    <w:bookmarkStart w:id="306"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3"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3"/>
    <w:bookmarkStart w:id="304"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4"/>
    <w:bookmarkStart w:id="305"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5"/>
    <w:bookmarkEnd w:id="306"/>
    <w:bookmarkEnd w:id="307"/>
    <w:bookmarkStart w:id="31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8"/>
    <w:bookmarkStart w:id="30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9"/>
    <w:bookmarkStart w:id="31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0"/>
    <w:bookmarkEnd w:id="311"/>
    <w:bookmarkStart w:id="31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2"/>
    <w:bookmarkEnd w:id="313"/>
    <w:bookmarkStart w:id="324"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9"/>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9"/>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50"/>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50"/>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51"/>
        </w:numPr>
        <w:pStyle w:val="Compact"/>
      </w:pPr>
      <w:r>
        <w:rPr>
          <w:iCs/>
          <w:i/>
        </w:rPr>
        <w:t xml:space="preserve">Visible</w:t>
      </w:r>
      <w:r>
        <w:t xml:space="preserve">: People need to have knowledge of data about them and an ability to see it and effectively access it;</w:t>
      </w:r>
    </w:p>
    <w:p>
      <w:pPr>
        <w:numPr>
          <w:ilvl w:val="0"/>
          <w:numId w:val="1051"/>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51"/>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4"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4"/>
    <w:bookmarkStart w:id="315"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5"/>
    <w:bookmarkStart w:id="317" w:name="want-d3"/>
    <w:p>
      <w:pPr>
        <w:pStyle w:val="Heading3"/>
      </w:pPr>
      <w:r>
        <w:rPr>
          <w:rStyle w:val="SectionNumber"/>
        </w:rPr>
        <w:t xml:space="preserve">6.1.3</w:t>
      </w:r>
      <w:r>
        <w:tab/>
      </w:r>
      <w:r>
        <w:t xml:space="preserve">Useable</w:t>
      </w:r>
      <w:r>
        <w:rPr>
          <w:rStyle w:val="FootnoteReference"/>
        </w:rPr>
        <w:footnoteReference w:id="31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7"/>
    <w:bookmarkEnd w:id="318"/>
    <w:bookmarkStart w:id="32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2"/>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2"/>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2"/>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9"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9"/>
    <w:bookmarkStart w:id="320"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0"/>
    <w:bookmarkStart w:id="321"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1"/>
    <w:bookmarkEnd w:id="322"/>
    <w:bookmarkStart w:id="323"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bookmarkEnd w:id="323"/>
    <w:bookmarkEnd w:id="324"/>
    <w:bookmarkStart w:id="51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9" w:name="Xc8e800b130e88f8d15b2c092b8d2fd1e5eaa830"/>
    <w:p>
      <w:pPr>
        <w:pStyle w:val="Heading2"/>
      </w:pPr>
      <w:r>
        <w:rPr>
          <w:rStyle w:val="SectionNumber"/>
        </w:rPr>
        <w:t xml:space="preserve">7.1</w:t>
      </w:r>
      <w:r>
        <w:tab/>
      </w:r>
      <w:r>
        <w:t xml:space="preserve">Introduction &amp; Background</w:t>
      </w:r>
    </w:p>
    <w:bookmarkStart w:id="326"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5"/>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6"/>
    <w:bookmarkStart w:id="328"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53"/>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53"/>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53"/>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53"/>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327"/>
      </w:r>
      <w:r>
        <w:t xml:space="preserve"> </w:t>
      </w:r>
      <w:r>
        <w:t xml:space="preserve">for an important note about the attribution and origin of the ideas from these projects that are presented within this chapter.</w:t>
      </w:r>
    </w:p>
    <w:bookmarkEnd w:id="328"/>
    <w:bookmarkEnd w:id="329"/>
    <w:bookmarkStart w:id="34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0"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5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4"/>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5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0"/>
    <w:bookmarkStart w:id="332"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5"/>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2"/>
    <w:bookmarkStart w:id="34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3"/>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7" w:name="figure-7.1"/>
      <w:r>
        <w:drawing>
          <wp:inline>
            <wp:extent cx="5334000" cy="4412193"/>
            <wp:effectExtent b="0" l="0" r="0" t="0"/>
            <wp:docPr descr="Figure 7.1: The Two Motivations for HDR: Controlling Your Personal Data Ecosystem and Utilising Your Information About Your Life, with ‘Idealised’ Processes Illustrated" title="" id="335" name="Picture"/>
            <a:graphic>
              <a:graphicData uri="http://schemas.openxmlformats.org/drawingml/2006/picture">
                <pic:pic>
                  <pic:nvPicPr>
                    <pic:cNvPr descr="./src/figs/fig7.1-the-two-motivations-for-hdr.jpg" id="336" name="Picture"/>
                    <pic:cNvPicPr>
                      <a:picLocks noChangeArrowheads="1" noChangeAspect="1"/>
                    </pic:cNvPicPr>
                  </pic:nvPicPr>
                  <pic:blipFill>
                    <a:blip r:embed="rId334"/>
                    <a:stretch>
                      <a:fillRect/>
                    </a:stretch>
                  </pic:blipFill>
                  <pic:spPr bwMode="auto">
                    <a:xfrm>
                      <a:off x="0" y="0"/>
                      <a:ext cx="5334000" cy="4412193"/>
                    </a:xfrm>
                    <a:prstGeom prst="rect">
                      <a:avLst/>
                    </a:prstGeom>
                    <a:noFill/>
                    <a:ln w="9525">
                      <a:noFill/>
                      <a:headEnd/>
                      <a:tailEnd/>
                    </a:ln>
                  </pic:spPr>
                </pic:pic>
              </a:graphicData>
            </a:graphic>
          </wp:inline>
        </w:drawing>
      </w:r>
      <w:bookmarkEnd w:id="337"/>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8"/>
      </w:r>
      <w:r>
        <w:t xml:space="preserve"> </w:t>
      </w:r>
      <w:r>
        <w:t xml:space="preserve">Processes Illustrated</w:t>
      </w:r>
    </w:p>
    <w:bookmarkStart w:id="339"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9"/>
    <w:bookmarkStart w:id="340"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0"/>
    <w:bookmarkEnd w:id="341"/>
    <w:bookmarkStart w:id="34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5" w:name="figure-7.2"/>
      <w:r>
        <w:drawing>
          <wp:inline>
            <wp:extent cx="5334000" cy="3376218"/>
            <wp:effectExtent b="0" l="0" r="0" t="0"/>
            <wp:docPr descr="Figure 7.2: Mapping the Six Wants into Objectives for the HDR Opportunity Landscape" title="" id="343" name="Picture"/>
            <a:graphic>
              <a:graphicData uri="http://schemas.openxmlformats.org/drawingml/2006/picture">
                <pic:pic>
                  <pic:nvPicPr>
                    <pic:cNvPr descr="./src/figs/fig7.2-landscape-objectives.jpg" id="344" name="Picture"/>
                    <pic:cNvPicPr>
                      <a:picLocks noChangeArrowheads="1" noChangeAspect="1"/>
                    </pic:cNvPicPr>
                  </pic:nvPicPr>
                  <pic:blipFill>
                    <a:blip r:embed="rId342"/>
                    <a:stretch>
                      <a:fillRect/>
                    </a:stretch>
                  </pic:blipFill>
                  <pic:spPr bwMode="auto">
                    <a:xfrm>
                      <a:off x="0" y="0"/>
                      <a:ext cx="5334000" cy="3376218"/>
                    </a:xfrm>
                    <a:prstGeom prst="rect">
                      <a:avLst/>
                    </a:prstGeom>
                    <a:noFill/>
                    <a:ln w="9525">
                      <a:noFill/>
                      <a:headEnd/>
                      <a:tailEnd/>
                    </a:ln>
                  </pic:spPr>
                </pic:pic>
              </a:graphicData>
            </a:graphic>
          </wp:inline>
        </w:drawing>
      </w:r>
      <w:bookmarkEnd w:id="34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7"/>
        </w:numPr>
        <w:pStyle w:val="Compact"/>
      </w:pPr>
      <w:r>
        <w:t xml:space="preserve">Data Awareness &amp; Understanding;</w:t>
      </w:r>
    </w:p>
    <w:p>
      <w:pPr>
        <w:numPr>
          <w:ilvl w:val="0"/>
          <w:numId w:val="1057"/>
        </w:numPr>
        <w:pStyle w:val="Compact"/>
      </w:pPr>
      <w:r>
        <w:t xml:space="preserve">Data Useability</w:t>
      </w:r>
      <w:hyperlink w:anchor="fn13">
        <w:r>
          <w:rPr>
            <w:rStyle w:val="Hyperlink"/>
          </w:rPr>
          <w:t xml:space="preserve">13</w:t>
        </w:r>
      </w:hyperlink>
      <w:r>
        <w:t xml:space="preserve">;</w:t>
      </w:r>
    </w:p>
    <w:p>
      <w:pPr>
        <w:numPr>
          <w:ilvl w:val="0"/>
          <w:numId w:val="1057"/>
        </w:numPr>
        <w:pStyle w:val="Compact"/>
      </w:pPr>
      <w:r>
        <w:t xml:space="preserve">Ecosystem Awareness &amp; Understanding and</w:t>
      </w:r>
    </w:p>
    <w:p>
      <w:pPr>
        <w:numPr>
          <w:ilvl w:val="0"/>
          <w:numId w:val="1057"/>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6"/>
    <w:bookmarkStart w:id="34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7"/>
    <w:bookmarkEnd w:id="348"/>
    <w:bookmarkStart w:id="40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2" w:name="figure-7.3"/>
      <w:r>
        <w:drawing>
          <wp:inline>
            <wp:extent cx="5334000" cy="6553664"/>
            <wp:effectExtent b="0" l="0" r="0" t="0"/>
            <wp:docPr descr="Figure 7.3: Obstacles and Resulting Insights in the HDR Opportunity Landscape" title="" id="350" name="Picture"/>
            <a:graphic>
              <a:graphicData uri="http://schemas.openxmlformats.org/drawingml/2006/picture">
                <pic:pic>
                  <pic:nvPicPr>
                    <pic:cNvPr descr="./src/figs/fig7.3-obstacles-insights-hdr-landscape.jpg" id="351" name="Picture"/>
                    <pic:cNvPicPr>
                      <a:picLocks noChangeArrowheads="1" noChangeAspect="1"/>
                    </pic:cNvPicPr>
                  </pic:nvPicPr>
                  <pic:blipFill>
                    <a:blip r:embed="rId349"/>
                    <a:stretch>
                      <a:fillRect/>
                    </a:stretch>
                  </pic:blipFill>
                  <pic:spPr bwMode="auto">
                    <a:xfrm>
                      <a:off x="0" y="0"/>
                      <a:ext cx="5334000" cy="6553664"/>
                    </a:xfrm>
                    <a:prstGeom prst="rect">
                      <a:avLst/>
                    </a:prstGeom>
                    <a:noFill/>
                    <a:ln w="9525">
                      <a:noFill/>
                      <a:headEnd/>
                      <a:tailEnd/>
                    </a:ln>
                  </pic:spPr>
                </pic:pic>
              </a:graphicData>
            </a:graphic>
          </wp:inline>
        </w:drawing>
      </w:r>
      <w:bookmarkEnd w:id="352"/>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8"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6" w:name="figure-7.4"/>
      <w:r>
        <w:drawing>
          <wp:inline>
            <wp:extent cx="5334000" cy="3889418"/>
            <wp:effectExtent b="0" l="0" r="0" t="0"/>
            <wp:docPr descr="Figure 7.4: Life Concept Modelling" title="" id="354" name="Picture"/>
            <a:graphic>
              <a:graphicData uri="http://schemas.openxmlformats.org/drawingml/2006/picture">
                <pic:pic>
                  <pic:nvPicPr>
                    <pic:cNvPr descr="./src/figs/fig7.4-life-concepts.png" id="355" name="Picture"/>
                    <pic:cNvPicPr>
                      <a:picLocks noChangeArrowheads="1" noChangeAspect="1"/>
                    </pic:cNvPicPr>
                  </pic:nvPicPr>
                  <pic:blipFill>
                    <a:blip r:embed="rId353"/>
                    <a:stretch>
                      <a:fillRect/>
                    </a:stretch>
                  </pic:blipFill>
                  <pic:spPr bwMode="auto">
                    <a:xfrm>
                      <a:off x="0" y="0"/>
                      <a:ext cx="5334000" cy="3889418"/>
                    </a:xfrm>
                    <a:prstGeom prst="rect">
                      <a:avLst/>
                    </a:prstGeom>
                    <a:noFill/>
                    <a:ln w="9525">
                      <a:noFill/>
                      <a:headEnd/>
                      <a:tailEnd/>
                    </a:ln>
                  </pic:spPr>
                </pic:pic>
              </a:graphicData>
            </a:graphic>
          </wp:inline>
        </w:drawing>
      </w:r>
      <w:bookmarkEnd w:id="356"/>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8"/>
    <w:bookmarkStart w:id="363"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2" w:name="figure-7.5"/>
      <w:r>
        <w:drawing>
          <wp:inline>
            <wp:extent cx="5334000" cy="6221513"/>
            <wp:effectExtent b="0" l="0" r="0" t="0"/>
            <wp:docPr descr="Figure 7.5: Mockup of a Unified TV Viewing History Interface" title="" id="360" name="Picture"/>
            <a:graphic>
              <a:graphicData uri="http://schemas.openxmlformats.org/drawingml/2006/picture">
                <pic:pic>
                  <pic:nvPicPr>
                    <pic:cNvPr descr="./src/figs/fig7.5-unified-watch-history.png" id="361" name="Picture"/>
                    <pic:cNvPicPr>
                      <a:picLocks noChangeArrowheads="1" noChangeAspect="1"/>
                    </pic:cNvPicPr>
                  </pic:nvPicPr>
                  <pic:blipFill>
                    <a:blip r:embed="rId359"/>
                    <a:stretch>
                      <a:fillRect/>
                    </a:stretch>
                  </pic:blipFill>
                  <pic:spPr bwMode="auto">
                    <a:xfrm>
                      <a:off x="0" y="0"/>
                      <a:ext cx="5334000" cy="6221513"/>
                    </a:xfrm>
                    <a:prstGeom prst="rect">
                      <a:avLst/>
                    </a:prstGeom>
                    <a:noFill/>
                    <a:ln w="9525">
                      <a:noFill/>
                      <a:headEnd/>
                      <a:tailEnd/>
                    </a:ln>
                  </pic:spPr>
                </pic:pic>
              </a:graphicData>
            </a:graphic>
          </wp:inline>
        </w:drawing>
      </w:r>
      <w:bookmarkEnd w:id="362"/>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3"/>
    <w:bookmarkStart w:id="372"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7" w:name="figure-7.6"/>
      <w:r>
        <w:drawing>
          <wp:inline>
            <wp:extent cx="5334000" cy="2714255"/>
            <wp:effectExtent b="0" l="0" r="0" t="0"/>
            <wp:docPr descr="Figure 7.6: SubsCrab: An Example Application for Ecosystem Detection and Visualisation" title="" id="365" name="Picture"/>
            <a:graphic>
              <a:graphicData uri="http://schemas.openxmlformats.org/drawingml/2006/picture">
                <pic:pic>
                  <pic:nvPicPr>
                    <pic:cNvPr descr="./src/figs/fig7.6-subscrab.png" id="366" name="Picture"/>
                    <pic:cNvPicPr>
                      <a:picLocks noChangeArrowheads="1" noChangeAspect="1"/>
                    </pic:cNvPicPr>
                  </pic:nvPicPr>
                  <pic:blipFill>
                    <a:blip r:embed="rId364"/>
                    <a:stretch>
                      <a:fillRect/>
                    </a:stretch>
                  </pic:blipFill>
                  <pic:spPr bwMode="auto">
                    <a:xfrm>
                      <a:off x="0" y="0"/>
                      <a:ext cx="5334000" cy="2714255"/>
                    </a:xfrm>
                    <a:prstGeom prst="rect">
                      <a:avLst/>
                    </a:prstGeom>
                    <a:noFill/>
                    <a:ln w="9525">
                      <a:noFill/>
                      <a:headEnd/>
                      <a:tailEnd/>
                    </a:ln>
                  </pic:spPr>
                </pic:pic>
              </a:graphicData>
            </a:graphic>
          </wp:inline>
        </w:drawing>
      </w:r>
      <w:bookmarkEnd w:id="367"/>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1" w:name="figure-7.7"/>
      <w:r>
        <w:drawing>
          <wp:inline>
            <wp:extent cx="5334000" cy="3248944"/>
            <wp:effectExtent b="0" l="0" r="0" t="0"/>
            <wp:docPr descr="Figure 7.7: Some of the Many Aspects of Metadata that Might Exist About a Datapoint or Dataset" title="" id="369" name="Picture"/>
            <a:graphic>
              <a:graphicData uri="http://schemas.openxmlformats.org/drawingml/2006/picture">
                <pic:pic>
                  <pic:nvPicPr>
                    <pic:cNvPr descr="./src/figs/fig7.7-metadata.png" id="370" name="Picture"/>
                    <pic:cNvPicPr>
                      <a:picLocks noChangeArrowheads="1" noChangeAspect="1"/>
                    </pic:cNvPicPr>
                  </pic:nvPicPr>
                  <pic:blipFill>
                    <a:blip r:embed="rId368"/>
                    <a:stretch>
                      <a:fillRect/>
                    </a:stretch>
                  </pic:blipFill>
                  <pic:spPr bwMode="auto">
                    <a:xfrm>
                      <a:off x="0" y="0"/>
                      <a:ext cx="5334000" cy="3248944"/>
                    </a:xfrm>
                    <a:prstGeom prst="rect">
                      <a:avLst/>
                    </a:prstGeom>
                    <a:noFill/>
                    <a:ln w="9525">
                      <a:noFill/>
                      <a:headEnd/>
                      <a:tailEnd/>
                    </a:ln>
                  </pic:spPr>
                </pic:pic>
              </a:graphicData>
            </a:graphic>
          </wp:inline>
        </w:drawing>
      </w:r>
      <w:bookmarkEnd w:id="371"/>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2"/>
    <w:bookmarkStart w:id="38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7"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6" w:name="figure-7.8"/>
      <w:r>
        <w:drawing>
          <wp:inline>
            <wp:extent cx="5334000" cy="3444875"/>
            <wp:effectExtent b="0" l="0" r="0" t="0"/>
            <wp:docPr descr="Figure 7.8: The Panopticon Structure of the Illinois State Penitentiary" title="" id="374" name="Picture"/>
            <a:graphic>
              <a:graphicData uri="http://schemas.openxmlformats.org/drawingml/2006/picture">
                <pic:pic>
                  <pic:nvPicPr>
                    <pic:cNvPr descr="./src/figs/fig7.8-panopticon.png" id="375" name="Picture"/>
                    <pic:cNvPicPr>
                      <a:picLocks noChangeArrowheads="1" noChangeAspect="1"/>
                    </pic:cNvPicPr>
                  </pic:nvPicPr>
                  <pic:blipFill>
                    <a:blip r:embed="rId373"/>
                    <a:stretch>
                      <a:fillRect/>
                    </a:stretch>
                  </pic:blipFill>
                  <pic:spPr bwMode="auto">
                    <a:xfrm>
                      <a:off x="0" y="0"/>
                      <a:ext cx="5334000" cy="3444875"/>
                    </a:xfrm>
                    <a:prstGeom prst="rect">
                      <a:avLst/>
                    </a:prstGeom>
                    <a:noFill/>
                    <a:ln w="9525">
                      <a:noFill/>
                      <a:headEnd/>
                      <a:tailEnd/>
                    </a:ln>
                  </pic:spPr>
                </pic:pic>
              </a:graphicData>
            </a:graphic>
          </wp:inline>
        </w:drawing>
      </w:r>
      <w:bookmarkEnd w:id="376"/>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8"/>
        </w:numPr>
        <w:pStyle w:val="Compact"/>
      </w:pPr>
      <w:r>
        <w:rPr>
          <w:bCs/>
          <w:b/>
        </w:rPr>
        <w:t xml:space="preserve">Pervasive Power</w:t>
      </w:r>
      <w:r>
        <w:t xml:space="preserve">: the guards see everything all the prisoners do, all the time</w:t>
      </w:r>
    </w:p>
    <w:p>
      <w:pPr>
        <w:numPr>
          <w:ilvl w:val="0"/>
          <w:numId w:val="1058"/>
        </w:numPr>
        <w:pStyle w:val="Compact"/>
      </w:pPr>
      <w:r>
        <w:rPr>
          <w:bCs/>
          <w:b/>
        </w:rPr>
        <w:t xml:space="preserve">Obscure Power</w:t>
      </w:r>
      <w:r>
        <w:t xml:space="preserve">: the guards can see into any cell at any time, but the prisoners can’t know when, how or why they are being observed</w:t>
      </w:r>
    </w:p>
    <w:p>
      <w:pPr>
        <w:numPr>
          <w:ilvl w:val="0"/>
          <w:numId w:val="105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9"/>
        </w:numPr>
        <w:pStyle w:val="Compact"/>
      </w:pPr>
      <w:r>
        <w:rPr>
          <w:bCs/>
          <w:b/>
          <w:iCs/>
          <w:i/>
        </w:rPr>
        <w:t xml:space="preserve">authority</w:t>
      </w:r>
      <w:r>
        <w:t xml:space="preserve">: ownership of technology or infrastructure (for example of websites, servers and code)</w:t>
      </w:r>
    </w:p>
    <w:p>
      <w:pPr>
        <w:numPr>
          <w:ilvl w:val="0"/>
          <w:numId w:val="1059"/>
        </w:numPr>
        <w:pStyle w:val="Compact"/>
      </w:pPr>
      <w:r>
        <w:rPr>
          <w:bCs/>
          <w:b/>
          <w:iCs/>
          <w:i/>
        </w:rPr>
        <w:t xml:space="preserve">resource control</w:t>
      </w:r>
      <w:r>
        <w:t xml:space="preserve">: controlling the flow of resources (in this case of information/data)</w:t>
      </w:r>
    </w:p>
    <w:p>
      <w:pPr>
        <w:numPr>
          <w:ilvl w:val="0"/>
          <w:numId w:val="1059"/>
        </w:numPr>
        <w:pStyle w:val="Compact"/>
      </w:pPr>
      <w:r>
        <w:rPr>
          <w:bCs/>
          <w:b/>
          <w:iCs/>
          <w:i/>
        </w:rPr>
        <w:t xml:space="preserve">systems/structural power</w:t>
      </w:r>
      <w:r>
        <w:t xml:space="preserve"> </w:t>
      </w:r>
      <w:r>
        <w:t xml:space="preserve">structural manipulation of others (as detailed above)</w:t>
      </w:r>
    </w:p>
    <w:p>
      <w:pPr>
        <w:numPr>
          <w:ilvl w:val="0"/>
          <w:numId w:val="1059"/>
        </w:numPr>
        <w:pStyle w:val="Compact"/>
      </w:pPr>
      <w:r>
        <w:rPr>
          <w:bCs/>
          <w:b/>
          <w:iCs/>
          <w:i/>
        </w:rPr>
        <w:t xml:space="preserve">rational power</w:t>
      </w:r>
      <w:r>
        <w:t xml:space="preserve">: controlling decision-making processes</w:t>
      </w:r>
    </w:p>
    <w:p>
      <w:pPr>
        <w:numPr>
          <w:ilvl w:val="0"/>
          <w:numId w:val="105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7"/>
    <w:bookmarkStart w:id="378"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6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0"/>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6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6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6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6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8"/>
    <w:bookmarkStart w:id="379"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9"/>
    <w:bookmarkEnd w:id="380"/>
    <w:bookmarkStart w:id="40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4" w:name="figure-7.9"/>
      <w:r>
        <w:drawing>
          <wp:inline>
            <wp:extent cx="5334000" cy="2552153"/>
            <wp:effectExtent b="0" l="0" r="0" t="0"/>
            <wp:docPr descr="Figure 7.9: Human Values, as Identified in BBC R&amp;D Research Funded by Nesta" title="" id="382" name="Picture"/>
            <a:graphic>
              <a:graphicData uri="http://schemas.openxmlformats.org/drawingml/2006/picture">
                <pic:pic>
                  <pic:nvPicPr>
                    <pic:cNvPr descr="./src/figs/fig7.9-bbc-human-values.png" id="383" name="Picture"/>
                    <pic:cNvPicPr>
                      <a:picLocks noChangeArrowheads="1" noChangeAspect="1"/>
                    </pic:cNvPicPr>
                  </pic:nvPicPr>
                  <pic:blipFill>
                    <a:blip r:embed="rId381"/>
                    <a:stretch>
                      <a:fillRect/>
                    </a:stretch>
                  </pic:blipFill>
                  <pic:spPr bwMode="auto">
                    <a:xfrm>
                      <a:off x="0" y="0"/>
                      <a:ext cx="5334000" cy="2552153"/>
                    </a:xfrm>
                    <a:prstGeom prst="rect">
                      <a:avLst/>
                    </a:prstGeom>
                    <a:noFill/>
                    <a:ln w="9525">
                      <a:noFill/>
                      <a:headEnd/>
                      <a:tailEnd/>
                    </a:ln>
                  </pic:spPr>
                </pic:pic>
              </a:graphicData>
            </a:graphic>
          </wp:inline>
        </w:drawing>
      </w:r>
      <w:bookmarkEnd w:id="38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8" w:name="figure-7.10"/>
      <w:r>
        <w:drawing>
          <wp:inline>
            <wp:extent cx="5334000" cy="2228068"/>
            <wp:effectExtent b="0" l="0" r="0" t="0"/>
            <wp:docPr descr="Figure 7.10: A Contact-and-Calendar-centric PDS Approach" title="" id="386" name="Picture"/>
            <a:graphic>
              <a:graphicData uri="http://schemas.openxmlformats.org/drawingml/2006/picture">
                <pic:pic>
                  <pic:nvPicPr>
                    <pic:cNvPr descr="./src/figs/fig7.10-calendar-contact-centric-PDS-strategy.png" id="387" name="Picture"/>
                    <pic:cNvPicPr>
                      <a:picLocks noChangeArrowheads="1" noChangeAspect="1"/>
                    </pic:cNvPicPr>
                  </pic:nvPicPr>
                  <pic:blipFill>
                    <a:blip r:embed="rId385"/>
                    <a:stretch>
                      <a:fillRect/>
                    </a:stretch>
                  </pic:blipFill>
                  <pic:spPr bwMode="auto">
                    <a:xfrm>
                      <a:off x="0" y="0"/>
                      <a:ext cx="5334000" cy="2228068"/>
                    </a:xfrm>
                    <a:prstGeom prst="rect">
                      <a:avLst/>
                    </a:prstGeom>
                    <a:noFill/>
                    <a:ln w="9525">
                      <a:noFill/>
                      <a:headEnd/>
                      <a:tailEnd/>
                    </a:ln>
                  </pic:spPr>
                </pic:pic>
              </a:graphicData>
            </a:graphic>
          </wp:inline>
        </w:drawing>
      </w:r>
      <w:bookmarkEnd w:id="38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92" w:name="figure-7.11"/>
      <w:r>
        <w:drawing>
          <wp:inline>
            <wp:extent cx="5334000" cy="3261986"/>
            <wp:effectExtent b="0" l="0" r="0" t="0"/>
            <wp:docPr descr="Figure 7.11: The Scattered Data Relating to a Vacation" title="" id="390" name="Picture"/>
            <a:graphic>
              <a:graphicData uri="http://schemas.openxmlformats.org/drawingml/2006/picture">
                <pic:pic>
                  <pic:nvPicPr>
                    <pic:cNvPr descr="./src/figs/fig7.11-vacation.png" id="391" name="Picture"/>
                    <pic:cNvPicPr>
                      <a:picLocks noChangeArrowheads="1" noChangeAspect="1"/>
                    </pic:cNvPicPr>
                  </pic:nvPicPr>
                  <pic:blipFill>
                    <a:blip r:embed="rId389"/>
                    <a:stretch>
                      <a:fillRect/>
                    </a:stretch>
                  </pic:blipFill>
                  <pic:spPr bwMode="auto">
                    <a:xfrm>
                      <a:off x="0" y="0"/>
                      <a:ext cx="5334000" cy="3261986"/>
                    </a:xfrm>
                    <a:prstGeom prst="rect">
                      <a:avLst/>
                    </a:prstGeom>
                    <a:noFill/>
                    <a:ln w="9525">
                      <a:noFill/>
                      <a:headEnd/>
                      <a:tailEnd/>
                    </a:ln>
                  </pic:spPr>
                </pic:pic>
              </a:graphicData>
            </a:graphic>
          </wp:inline>
        </w:drawing>
      </w:r>
      <w:bookmarkEnd w:id="392"/>
      <w:r>
        <w:t xml:space="preserve"> </w:t>
      </w:r>
      <w:bookmarkStart w:id="396" w:name="figure-7.12"/>
      <w:r>
        <w:drawing>
          <wp:inline>
            <wp:extent cx="5334000" cy="2857360"/>
            <wp:effectExtent b="0" l="0" r="0" t="0"/>
            <wp:docPr descr="Figure 7.12: Mockup of a Unified Interface for a Vacation" title="" id="394" name="Picture"/>
            <a:graphic>
              <a:graphicData uri="http://schemas.openxmlformats.org/drawingml/2006/picture">
                <pic:pic>
                  <pic:nvPicPr>
                    <pic:cNvPr descr="./src/figs/fig7.12-holiday-interface.jpg" id="395" name="Picture"/>
                    <pic:cNvPicPr>
                      <a:picLocks noChangeArrowheads="1" noChangeAspect="1"/>
                    </pic:cNvPicPr>
                  </pic:nvPicPr>
                  <pic:blipFill>
                    <a:blip r:embed="rId393"/>
                    <a:stretch>
                      <a:fillRect/>
                    </a:stretch>
                  </pic:blipFill>
                  <pic:spPr bwMode="auto">
                    <a:xfrm>
                      <a:off x="0" y="0"/>
                      <a:ext cx="5334000" cy="2857360"/>
                    </a:xfrm>
                    <a:prstGeom prst="rect">
                      <a:avLst/>
                    </a:prstGeom>
                    <a:noFill/>
                    <a:ln w="9525">
                      <a:noFill/>
                      <a:headEnd/>
                      <a:tailEnd/>
                    </a:ln>
                  </pic:spPr>
                </pic:pic>
              </a:graphicData>
            </a:graphic>
          </wp:inline>
        </w:drawing>
      </w:r>
      <w:bookmarkEnd w:id="396"/>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1" w:name="figure-7.13"/>
      <w:r>
        <w:drawing>
          <wp:inline>
            <wp:extent cx="5334000" cy="3061990"/>
            <wp:effectExtent b="0" l="0" r="0" t="0"/>
            <wp:docPr descr="Figure 7.13: Annotating Data with Semantic Context" title="" id="399" name="Picture"/>
            <a:graphic>
              <a:graphicData uri="http://schemas.openxmlformats.org/drawingml/2006/picture">
                <pic:pic>
                  <pic:nvPicPr>
                    <pic:cNvPr descr="./src/figs/fig7.13-semantic-annotation.png" id="400" name="Picture"/>
                    <pic:cNvPicPr>
                      <a:picLocks noChangeArrowheads="1" noChangeAspect="1"/>
                    </pic:cNvPicPr>
                  </pic:nvPicPr>
                  <pic:blipFill>
                    <a:blip r:embed="rId398"/>
                    <a:stretch>
                      <a:fillRect/>
                    </a:stretch>
                  </pic:blipFill>
                  <pic:spPr bwMode="auto">
                    <a:xfrm>
                      <a:off x="0" y="0"/>
                      <a:ext cx="5334000" cy="3061990"/>
                    </a:xfrm>
                    <a:prstGeom prst="rect">
                      <a:avLst/>
                    </a:prstGeom>
                    <a:noFill/>
                    <a:ln w="9525">
                      <a:noFill/>
                      <a:headEnd/>
                      <a:tailEnd/>
                    </a:ln>
                  </pic:spPr>
                </pic:pic>
              </a:graphicData>
            </a:graphic>
          </wp:inline>
        </w:drawing>
      </w:r>
      <w:bookmarkEnd w:id="40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6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2"/>
    <w:bookmarkEnd w:id="403"/>
    <w:bookmarkStart w:id="50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62"/>
        </w:numPr>
        <w:pStyle w:val="Compact"/>
      </w:pPr>
      <w:r>
        <w:t xml:space="preserve">prototyping and creating proofs of concepts;</w:t>
      </w:r>
    </w:p>
    <w:p>
      <w:pPr>
        <w:numPr>
          <w:ilvl w:val="0"/>
          <w:numId w:val="1062"/>
        </w:numPr>
        <w:pStyle w:val="Compact"/>
      </w:pPr>
      <w:r>
        <w:t xml:space="preserve">fundraising or investment; design activities;</w:t>
      </w:r>
    </w:p>
    <w:p>
      <w:pPr>
        <w:numPr>
          <w:ilvl w:val="0"/>
          <w:numId w:val="1062"/>
        </w:numPr>
        <w:pStyle w:val="Compact"/>
      </w:pPr>
      <w:r>
        <w:t xml:space="preserve">market research, participatory research or usability research;</w:t>
      </w:r>
    </w:p>
    <w:p>
      <w:pPr>
        <w:numPr>
          <w:ilvl w:val="0"/>
          <w:numId w:val="106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2"/>
        </w:numPr>
        <w:pStyle w:val="Compact"/>
      </w:pPr>
      <w:r>
        <w:t xml:space="preserve">promotion, advocacy and journalism of HDR issues;</w:t>
      </w:r>
    </w:p>
    <w:p>
      <w:pPr>
        <w:numPr>
          <w:ilvl w:val="0"/>
          <w:numId w:val="1062"/>
        </w:numPr>
        <w:pStyle w:val="Compact"/>
      </w:pPr>
      <w:r>
        <w:t xml:space="preserve">critical audits of provider practices;</w:t>
      </w:r>
    </w:p>
    <w:p>
      <w:pPr>
        <w:numPr>
          <w:ilvl w:val="0"/>
          <w:numId w:val="1062"/>
        </w:numPr>
        <w:pStyle w:val="Compact"/>
      </w:pPr>
      <w:r>
        <w:t xml:space="preserve">policy design;</w:t>
      </w:r>
    </w:p>
    <w:p>
      <w:pPr>
        <w:numPr>
          <w:ilvl w:val="0"/>
          <w:numId w:val="1062"/>
        </w:numPr>
        <w:pStyle w:val="Compact"/>
      </w:pPr>
      <w:r>
        <w:t xml:space="preserve">political pressure on governments and regulators;</w:t>
      </w:r>
    </w:p>
    <w:p>
      <w:pPr>
        <w:numPr>
          <w:ilvl w:val="0"/>
          <w:numId w:val="1062"/>
        </w:numPr>
        <w:pStyle w:val="Compact"/>
      </w:pPr>
      <w:r>
        <w:t xml:space="preserve">participation in open data, PDE, civic hacking or MyData communities; or even</w:t>
      </w:r>
    </w:p>
    <w:p>
      <w:pPr>
        <w:numPr>
          <w:ilvl w:val="0"/>
          <w:numId w:val="1062"/>
        </w:numPr>
        <w:pStyle w:val="Compact"/>
      </w:pPr>
      <w:r>
        <w:t xml:space="preserve">individual self-experimentation with HDR tools, rights and capabilities.</w:t>
      </w:r>
    </w:p>
    <w:bookmarkStart w:id="40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7" w:name="figure-7.14"/>
      <w:r>
        <w:drawing>
          <wp:inline>
            <wp:extent cx="5334000" cy="2884166"/>
            <wp:effectExtent b="0" l="0" r="0" t="0"/>
            <wp:docPr descr="Figure 7.14: Theory of Change [ToC]: The Four Dimensions of Change" title="" id="405" name="Picture"/>
            <a:graphic>
              <a:graphicData uri="http://schemas.openxmlformats.org/drawingml/2006/picture">
                <pic:pic>
                  <pic:nvPicPr>
                    <pic:cNvPr descr="./src/figs/fig7.14-dimensions-of-change.png" id="406" name="Picture"/>
                    <pic:cNvPicPr>
                      <a:picLocks noChangeArrowheads="1" noChangeAspect="1"/>
                    </pic:cNvPicPr>
                  </pic:nvPicPr>
                  <pic:blipFill>
                    <a:blip r:embed="rId404"/>
                    <a:stretch>
                      <a:fillRect/>
                    </a:stretch>
                  </pic:blipFill>
                  <pic:spPr bwMode="auto">
                    <a:xfrm>
                      <a:off x="0" y="0"/>
                      <a:ext cx="5334000" cy="2884166"/>
                    </a:xfrm>
                    <a:prstGeom prst="rect">
                      <a:avLst/>
                    </a:prstGeom>
                    <a:noFill/>
                    <a:ln w="9525">
                      <a:noFill/>
                      <a:headEnd/>
                      <a:tailEnd/>
                    </a:ln>
                  </pic:spPr>
                </pic:pic>
              </a:graphicData>
            </a:graphic>
          </wp:inline>
        </w:drawing>
      </w:r>
      <w:bookmarkEnd w:id="407"/>
    </w:p>
    <w:p>
      <w:pPr>
        <w:pStyle w:val="ImageCaption"/>
      </w:pPr>
      <w:r>
        <w:t xml:space="preserve">Figure 7.14: Theory of Change [ToC]: The Four Dimensions of Change</w:t>
      </w:r>
      <w:r>
        <w:rPr>
          <w:rStyle w:val="FootnoteReference"/>
        </w:rPr>
        <w:footnoteReference w:id="40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3"/>
        </w:numPr>
        <w:pStyle w:val="Compact"/>
      </w:pPr>
      <w:r>
        <w:rPr>
          <w:bCs/>
          <w:b/>
          <w:iCs/>
          <w:i/>
        </w:rPr>
        <w:t xml:space="preserve">Internal changes</w:t>
      </w:r>
      <w:r>
        <w:t xml:space="preserve">: changes in thinking, feeling, reasoning, understanding, attitudes or identity.</w:t>
      </w:r>
    </w:p>
    <w:p>
      <w:pPr>
        <w:numPr>
          <w:ilvl w:val="0"/>
          <w:numId w:val="106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4"/>
        </w:numPr>
        <w:pStyle w:val="Compact"/>
      </w:pPr>
      <w:r>
        <w:rPr>
          <w:bCs/>
          <w:b/>
          <w:iCs/>
          <w:i/>
        </w:rPr>
        <w:t xml:space="preserve">Individual changes</w:t>
      </w:r>
      <w:r>
        <w:t xml:space="preserve">: changes to individual thought or actions</w:t>
      </w:r>
    </w:p>
    <w:p>
      <w:pPr>
        <w:numPr>
          <w:ilvl w:val="0"/>
          <w:numId w:val="106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9"/>
    <w:bookmarkStart w:id="414" w:name="approach-1"/>
    <w:p>
      <w:pPr>
        <w:pStyle w:val="Heading3"/>
      </w:pPr>
      <w:r>
        <w:rPr>
          <w:rStyle w:val="SectionNumber"/>
        </w:rPr>
        <w:t xml:space="preserve">7.4.2</w:t>
      </w:r>
      <w:r>
        <w:tab/>
      </w:r>
      <w:r>
        <w:t xml:space="preserve">Approach 1 to Improving HDR: Discovery-Driven Activism</w:t>
      </w:r>
    </w:p>
    <w:p>
      <w:pPr>
        <w:pStyle w:val="CaptionedFigure"/>
      </w:pPr>
      <w:bookmarkStart w:id="413" w:name="figure-7.15"/>
      <w:r>
        <w:drawing>
          <wp:inline>
            <wp:extent cx="5334000" cy="2872530"/>
            <wp:effectExtent b="0" l="0" r="0" t="0"/>
            <wp:docPr descr="Figure 7.15: HDR Approach 1: Discovery-Driven Activism" title="" id="411" name="Picture"/>
            <a:graphic>
              <a:graphicData uri="http://schemas.openxmlformats.org/drawingml/2006/picture">
                <pic:pic>
                  <pic:nvPicPr>
                    <pic:cNvPr descr="./src/figs/fig7.15-hdr-approach-1.jpg" id="412" name="Picture"/>
                    <pic:cNvPicPr>
                      <a:picLocks noChangeArrowheads="1" noChangeAspect="1"/>
                    </pic:cNvPicPr>
                  </pic:nvPicPr>
                  <pic:blipFill>
                    <a:blip r:embed="rId410"/>
                    <a:stretch>
                      <a:fillRect/>
                    </a:stretch>
                  </pic:blipFill>
                  <pic:spPr bwMode="auto">
                    <a:xfrm>
                      <a:off x="0" y="0"/>
                      <a:ext cx="5334000" cy="2872530"/>
                    </a:xfrm>
                    <a:prstGeom prst="rect">
                      <a:avLst/>
                    </a:prstGeom>
                    <a:noFill/>
                    <a:ln w="9525">
                      <a:noFill/>
                      <a:headEnd/>
                      <a:tailEnd/>
                    </a:ln>
                  </pic:spPr>
                </pic:pic>
              </a:graphicData>
            </a:graphic>
          </wp:inline>
        </w:drawing>
      </w:r>
      <w:bookmarkEnd w:id="41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6"/>
        </w:numPr>
        <w:pStyle w:val="Compact"/>
      </w:pPr>
      <w:r>
        <w:rPr>
          <w:bCs/>
          <w:b/>
        </w:rPr>
        <w:t xml:space="preserve">Gather Evidence</w:t>
      </w:r>
      <w:r>
        <w:t xml:space="preserve">: Using all available means, gather personal data and information from the target organisation.</w:t>
      </w:r>
    </w:p>
    <w:p>
      <w:pPr>
        <w:numPr>
          <w:ilvl w:val="0"/>
          <w:numId w:val="106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4"/>
    <w:bookmarkStart w:id="486"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8" w:name="figure-7.16"/>
      <w:r>
        <w:drawing>
          <wp:inline>
            <wp:extent cx="5334000" cy="2868467"/>
            <wp:effectExtent b="0" l="0" r="0" t="0"/>
            <wp:docPr descr="Figure 7.16: HDR Approach 2: Building the Human-centric Future" title="" id="416" name="Picture"/>
            <a:graphic>
              <a:graphicData uri="http://schemas.openxmlformats.org/drawingml/2006/picture">
                <pic:pic>
                  <pic:nvPicPr>
                    <pic:cNvPr descr="./src/figs/fig7.16-hdr-approach-2.jpg" id="417" name="Picture"/>
                    <pic:cNvPicPr>
                      <a:picLocks noChangeArrowheads="1" noChangeAspect="1"/>
                    </pic:cNvPicPr>
                  </pic:nvPicPr>
                  <pic:blipFill>
                    <a:blip r:embed="rId415"/>
                    <a:stretch>
                      <a:fillRect/>
                    </a:stretch>
                  </pic:blipFill>
                  <pic:spPr bwMode="auto">
                    <a:xfrm>
                      <a:off x="0" y="0"/>
                      <a:ext cx="5334000" cy="2868467"/>
                    </a:xfrm>
                    <a:prstGeom prst="rect">
                      <a:avLst/>
                    </a:prstGeom>
                    <a:noFill/>
                    <a:ln w="9525">
                      <a:noFill/>
                      <a:headEnd/>
                      <a:tailEnd/>
                    </a:ln>
                  </pic:spPr>
                </pic:pic>
              </a:graphicData>
            </a:graphic>
          </wp:inline>
        </w:drawing>
      </w:r>
      <w:bookmarkEnd w:id="41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2" w:name="figure-7.17"/>
      <w:r>
        <w:drawing>
          <wp:inline>
            <wp:extent cx="5334000" cy="3000375"/>
            <wp:effectExtent b="0" l="0" r="0" t="0"/>
            <wp:docPr descr="Figure 7.17: Conceptual Model for a Personal Data Store System" title="" id="420" name="Picture"/>
            <a:graphic>
              <a:graphicData uri="http://schemas.openxmlformats.org/drawingml/2006/picture">
                <pic:pic>
                  <pic:nvPicPr>
                    <pic:cNvPr descr="./src/figs/fig7.17-conceptual-PDS.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bookmarkEnd w:id="422"/>
    </w:p>
    <w:p>
      <w:pPr>
        <w:pStyle w:val="ImageCaption"/>
      </w:pPr>
      <w:r>
        <w:t xml:space="preserve">Figure 7.17: Conceptual Model for a Personal Data Store System</w:t>
      </w:r>
    </w:p>
    <w:bookmarkStart w:id="439"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6" w:name="figure-7.18"/>
      <w:r>
        <w:drawing>
          <wp:inline>
            <wp:extent cx="5334000" cy="4311735"/>
            <wp:effectExtent b="0" l="0" r="0" t="0"/>
            <wp:docPr descr="Figure 7.18: High Level Data Types" title="" id="424" name="Picture"/>
            <a:graphic>
              <a:graphicData uri="http://schemas.openxmlformats.org/drawingml/2006/picture">
                <pic:pic>
                  <pic:nvPicPr>
                    <pic:cNvPr descr="./src/figs/fig7.18-data-types.jpg" id="425" name="Picture"/>
                    <pic:cNvPicPr>
                      <a:picLocks noChangeArrowheads="1" noChangeAspect="1"/>
                    </pic:cNvPicPr>
                  </pic:nvPicPr>
                  <pic:blipFill>
                    <a:blip r:embed="rId423"/>
                    <a:stretch>
                      <a:fillRect/>
                    </a:stretch>
                  </pic:blipFill>
                  <pic:spPr bwMode="auto">
                    <a:xfrm>
                      <a:off x="0" y="0"/>
                      <a:ext cx="5334000" cy="4311735"/>
                    </a:xfrm>
                    <a:prstGeom prst="rect">
                      <a:avLst/>
                    </a:prstGeom>
                    <a:noFill/>
                    <a:ln w="9525">
                      <a:noFill/>
                      <a:headEnd/>
                      <a:tailEnd/>
                    </a:ln>
                  </pic:spPr>
                </pic:pic>
              </a:graphicData>
            </a:graphic>
          </wp:inline>
        </w:drawing>
      </w:r>
      <w:bookmarkEnd w:id="42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0" w:name="figure-7.19"/>
      <w:r>
        <w:drawing>
          <wp:inline>
            <wp:extent cx="5334000" cy="3144462"/>
            <wp:effectExtent b="0" l="0" r="0" t="0"/>
            <wp:docPr descr="Figure 7.19: Life Information Modelled as Happenings" title="" id="428" name="Picture"/>
            <a:graphic>
              <a:graphicData uri="http://schemas.openxmlformats.org/drawingml/2006/picture">
                <pic:pic>
                  <pic:nvPicPr>
                    <pic:cNvPr descr="./src/figs/fig7.19-happenings.jpg" id="429" name="Picture"/>
                    <pic:cNvPicPr>
                      <a:picLocks noChangeArrowheads="1" noChangeAspect="1"/>
                    </pic:cNvPicPr>
                  </pic:nvPicPr>
                  <pic:blipFill>
                    <a:blip r:embed="rId427"/>
                    <a:stretch>
                      <a:fillRect/>
                    </a:stretch>
                  </pic:blipFill>
                  <pic:spPr bwMode="auto">
                    <a:xfrm>
                      <a:off x="0" y="0"/>
                      <a:ext cx="5334000" cy="3144462"/>
                    </a:xfrm>
                    <a:prstGeom prst="rect">
                      <a:avLst/>
                    </a:prstGeom>
                    <a:noFill/>
                    <a:ln w="9525">
                      <a:noFill/>
                      <a:headEnd/>
                      <a:tailEnd/>
                    </a:ln>
                  </pic:spPr>
                </pic:pic>
              </a:graphicData>
            </a:graphic>
          </wp:inline>
        </w:drawing>
      </w:r>
      <w:bookmarkEnd w:id="43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4" w:name="figure-7.20"/>
      <w:r>
        <w:drawing>
          <wp:inline>
            <wp:extent cx="5334000" cy="5210076"/>
            <wp:effectExtent b="0" l="0" r="0" t="0"/>
            <wp:docPr descr="Figure 7.20: A Simple PDS Life Information Presentation Model" title="" id="432" name="Picture"/>
            <a:graphic>
              <a:graphicData uri="http://schemas.openxmlformats.org/drawingml/2006/picture">
                <pic:pic>
                  <pic:nvPicPr>
                    <pic:cNvPr descr="./src/figs/fig7.20-simple-data-model.jpg" id="433" name="Picture"/>
                    <pic:cNvPicPr>
                      <a:picLocks noChangeArrowheads="1" noChangeAspect="1"/>
                    </pic:cNvPicPr>
                  </pic:nvPicPr>
                  <pic:blipFill>
                    <a:blip r:embed="rId431"/>
                    <a:stretch>
                      <a:fillRect/>
                    </a:stretch>
                  </pic:blipFill>
                  <pic:spPr bwMode="auto">
                    <a:xfrm>
                      <a:off x="0" y="0"/>
                      <a:ext cx="5334000" cy="5210076"/>
                    </a:xfrm>
                    <a:prstGeom prst="rect">
                      <a:avLst/>
                    </a:prstGeom>
                    <a:noFill/>
                    <a:ln w="9525">
                      <a:noFill/>
                      <a:headEnd/>
                      <a:tailEnd/>
                    </a:ln>
                  </pic:spPr>
                </pic:pic>
              </a:graphicData>
            </a:graphic>
          </wp:inline>
        </w:drawing>
      </w:r>
      <w:bookmarkEnd w:id="43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8" w:name="figure-7.21"/>
      <w:r>
        <w:drawing>
          <wp:inline>
            <wp:extent cx="5334000" cy="3220096"/>
            <wp:effectExtent b="0" l="0" r="0" t="0"/>
            <wp:docPr descr="Figure 7.21: Mockup of Life Information Presented in a PDS Interface" title="" id="436" name="Picture"/>
            <a:graphic>
              <a:graphicData uri="http://schemas.openxmlformats.org/drawingml/2006/picture">
                <pic:pic>
                  <pic:nvPicPr>
                    <pic:cNvPr descr="./src/figs/fig7.21-dashboard-concept.png" id="437" name="Picture"/>
                    <pic:cNvPicPr>
                      <a:picLocks noChangeArrowheads="1" noChangeAspect="1"/>
                    </pic:cNvPicPr>
                  </pic:nvPicPr>
                  <pic:blipFill>
                    <a:blip r:embed="rId435"/>
                    <a:stretch>
                      <a:fillRect/>
                    </a:stretch>
                  </pic:blipFill>
                  <pic:spPr bwMode="auto">
                    <a:xfrm>
                      <a:off x="0" y="0"/>
                      <a:ext cx="5334000" cy="3220096"/>
                    </a:xfrm>
                    <a:prstGeom prst="rect">
                      <a:avLst/>
                    </a:prstGeom>
                    <a:noFill/>
                    <a:ln w="9525">
                      <a:noFill/>
                      <a:headEnd/>
                      <a:tailEnd/>
                    </a:ln>
                  </pic:spPr>
                </pic:pic>
              </a:graphicData>
            </a:graphic>
          </wp:inline>
        </w:drawing>
      </w:r>
      <w:bookmarkEnd w:id="438"/>
    </w:p>
    <w:p>
      <w:pPr>
        <w:pStyle w:val="ImageCaption"/>
      </w:pPr>
      <w:r>
        <w:t xml:space="preserve">Figure 7.21: Mockup of Life Information Presented in a PDS Interface</w:t>
      </w:r>
    </w:p>
    <w:bookmarkEnd w:id="439"/>
    <w:bookmarkStart w:id="449"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3" w:name="figure-7.22"/>
      <w:r>
        <w:drawing>
          <wp:inline>
            <wp:extent cx="5334000" cy="3897572"/>
            <wp:effectExtent b="0" l="0" r="0" t="0"/>
            <wp:docPr descr="Figure 7.22: Life Partitioning Analogy using a Cluedo™ board." title="" id="441" name="Picture"/>
            <a:graphic>
              <a:graphicData uri="http://schemas.openxmlformats.org/drawingml/2006/picture">
                <pic:pic>
                  <pic:nvPicPr>
                    <pic:cNvPr descr="./src/figs/fig7.22-rooms-of-life.jpg" id="442" name="Picture"/>
                    <pic:cNvPicPr>
                      <a:picLocks noChangeArrowheads="1" noChangeAspect="1"/>
                    </pic:cNvPicPr>
                  </pic:nvPicPr>
                  <pic:blipFill>
                    <a:blip r:embed="rId440"/>
                    <a:stretch>
                      <a:fillRect/>
                    </a:stretch>
                  </pic:blipFill>
                  <pic:spPr bwMode="auto">
                    <a:xfrm>
                      <a:off x="0" y="0"/>
                      <a:ext cx="5334000" cy="3897572"/>
                    </a:xfrm>
                    <a:prstGeom prst="rect">
                      <a:avLst/>
                    </a:prstGeom>
                    <a:noFill/>
                    <a:ln w="9525">
                      <a:noFill/>
                      <a:headEnd/>
                      <a:tailEnd/>
                    </a:ln>
                  </pic:spPr>
                </pic:pic>
              </a:graphicData>
            </a:graphic>
          </wp:inline>
        </w:drawing>
      </w:r>
      <w:bookmarkEnd w:id="443"/>
    </w:p>
    <w:p>
      <w:pPr>
        <w:pStyle w:val="ImageCaption"/>
      </w:pPr>
      <w:r>
        <w:t xml:space="preserve">Figure 7.22: Life Partitioning Analogy using a Cluedo™ board</w:t>
      </w:r>
      <w:r>
        <w:rPr>
          <w:rStyle w:val="FootnoteReference"/>
        </w:rPr>
        <w:footnoteReference w:id="44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8" w:name="figure-7.23"/>
      <w:r>
        <w:drawing>
          <wp:inline>
            <wp:extent cx="5334000" cy="2181517"/>
            <wp:effectExtent b="0" l="0" r="0" t="0"/>
            <wp:docPr descr="Figure 7.23: Mockup: Browsing By Areas of Life" title="" id="446" name="Picture"/>
            <a:graphic>
              <a:graphicData uri="http://schemas.openxmlformats.org/drawingml/2006/picture">
                <pic:pic>
                  <pic:nvPicPr>
                    <pic:cNvPr descr="./src/figs/fig7.23-browse-by-areas-of-life.png" id="447" name="Picture"/>
                    <pic:cNvPicPr>
                      <a:picLocks noChangeArrowheads="1" noChangeAspect="1"/>
                    </pic:cNvPicPr>
                  </pic:nvPicPr>
                  <pic:blipFill>
                    <a:blip r:embed="rId445"/>
                    <a:stretch>
                      <a:fillRect/>
                    </a:stretch>
                  </pic:blipFill>
                  <pic:spPr bwMode="auto">
                    <a:xfrm>
                      <a:off x="0" y="0"/>
                      <a:ext cx="5334000" cy="2181517"/>
                    </a:xfrm>
                    <a:prstGeom prst="rect">
                      <a:avLst/>
                    </a:prstGeom>
                    <a:noFill/>
                    <a:ln w="9525">
                      <a:noFill/>
                      <a:headEnd/>
                      <a:tailEnd/>
                    </a:ln>
                  </pic:spPr>
                </pic:pic>
              </a:graphicData>
            </a:graphic>
          </wp:inline>
        </w:drawing>
      </w:r>
      <w:bookmarkEnd w:id="448"/>
    </w:p>
    <w:p>
      <w:pPr>
        <w:pStyle w:val="ImageCaption"/>
      </w:pPr>
      <w:r>
        <w:t xml:space="preserve">Figure 7.23: Mockup: Browsing By Areas of Life</w:t>
      </w:r>
    </w:p>
    <w:bookmarkEnd w:id="449"/>
    <w:bookmarkStart w:id="466"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3" w:name="figure-7.24"/>
      <w:r>
        <w:drawing>
          <wp:inline>
            <wp:extent cx="5334000" cy="3913035"/>
            <wp:effectExtent b="0" l="0" r="0" t="0"/>
            <wp:docPr descr="Figure 7.24: Identifying Entity Associations in Data" title="" id="451" name="Picture"/>
            <a:graphic>
              <a:graphicData uri="http://schemas.openxmlformats.org/drawingml/2006/picture">
                <pic:pic>
                  <pic:nvPicPr>
                    <pic:cNvPr descr="./src/figs/fig7.24-finding-entities-in-data.jpg" id="452" name="Picture"/>
                    <pic:cNvPicPr>
                      <a:picLocks noChangeArrowheads="1" noChangeAspect="1"/>
                    </pic:cNvPicPr>
                  </pic:nvPicPr>
                  <pic:blipFill>
                    <a:blip r:embed="rId450"/>
                    <a:stretch>
                      <a:fillRect/>
                    </a:stretch>
                  </pic:blipFill>
                  <pic:spPr bwMode="auto">
                    <a:xfrm>
                      <a:off x="0" y="0"/>
                      <a:ext cx="5334000" cy="3913035"/>
                    </a:xfrm>
                    <a:prstGeom prst="rect">
                      <a:avLst/>
                    </a:prstGeom>
                    <a:noFill/>
                    <a:ln w="9525">
                      <a:noFill/>
                      <a:headEnd/>
                      <a:tailEnd/>
                    </a:ln>
                  </pic:spPr>
                </pic:pic>
              </a:graphicData>
            </a:graphic>
          </wp:inline>
        </w:drawing>
      </w:r>
      <w:bookmarkEnd w:id="453"/>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7" w:name="figure-7.25"/>
      <w:r>
        <w:drawing>
          <wp:inline>
            <wp:extent cx="5334000" cy="3544348"/>
            <wp:effectExtent b="0" l="0" r="0" t="0"/>
            <wp:docPr descr="Figure 7.25: Facebook’s World2vec Model, Semantically Modelling Human Information from Social Media Posts on Facebook (Peysakhovic and Wu, 2020)" title="" id="455" name="Picture"/>
            <a:graphic>
              <a:graphicData uri="http://schemas.openxmlformats.org/drawingml/2006/picture">
                <pic:pic>
                  <pic:nvPicPr>
                    <pic:cNvPr descr="./src/figs/fig7.25-facebook-world2vec.png" id="456" name="Picture"/>
                    <pic:cNvPicPr>
                      <a:picLocks noChangeArrowheads="1" noChangeAspect="1"/>
                    </pic:cNvPicPr>
                  </pic:nvPicPr>
                  <pic:blipFill>
                    <a:blip r:embed="rId454"/>
                    <a:stretch>
                      <a:fillRect/>
                    </a:stretch>
                  </pic:blipFill>
                  <pic:spPr bwMode="auto">
                    <a:xfrm>
                      <a:off x="0" y="0"/>
                      <a:ext cx="5334000" cy="3544348"/>
                    </a:xfrm>
                    <a:prstGeom prst="rect">
                      <a:avLst/>
                    </a:prstGeom>
                    <a:noFill/>
                    <a:ln w="9525">
                      <a:noFill/>
                      <a:headEnd/>
                      <a:tailEnd/>
                    </a:ln>
                  </pic:spPr>
                </pic:pic>
              </a:graphicData>
            </a:graphic>
          </wp:inline>
        </w:drawing>
      </w:r>
      <w:bookmarkEnd w:id="457"/>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1" w:name="figure-7.26"/>
      <w:r>
        <w:drawing>
          <wp:inline>
            <wp:extent cx="5334000" cy="4258212"/>
            <wp:effectExtent b="0" l="0" r="0" t="0"/>
            <wp:docPr descr="Figure 7.26: Identifying the Attributes of Data" title="" id="459" name="Picture"/>
            <a:graphic>
              <a:graphicData uri="http://schemas.openxmlformats.org/drawingml/2006/picture">
                <pic:pic>
                  <pic:nvPicPr>
                    <pic:cNvPr descr="./src/figs/fig7.26-interpreting-data-as-information.jpg" id="460" name="Picture"/>
                    <pic:cNvPicPr>
                      <a:picLocks noChangeArrowheads="1" noChangeAspect="1"/>
                    </pic:cNvPicPr>
                  </pic:nvPicPr>
                  <pic:blipFill>
                    <a:blip r:embed="rId458"/>
                    <a:stretch>
                      <a:fillRect/>
                    </a:stretch>
                  </pic:blipFill>
                  <pic:spPr bwMode="auto">
                    <a:xfrm>
                      <a:off x="0" y="0"/>
                      <a:ext cx="5334000" cy="4258212"/>
                    </a:xfrm>
                    <a:prstGeom prst="rect">
                      <a:avLst/>
                    </a:prstGeom>
                    <a:noFill/>
                    <a:ln w="9525">
                      <a:noFill/>
                      <a:headEnd/>
                      <a:tailEnd/>
                    </a:ln>
                  </pic:spPr>
                </pic:pic>
              </a:graphicData>
            </a:graphic>
          </wp:inline>
        </w:drawing>
      </w:r>
      <w:bookmarkEnd w:id="461"/>
    </w:p>
    <w:p>
      <w:pPr>
        <w:pStyle w:val="ImageCaption"/>
      </w:pPr>
      <w:r>
        <w:t xml:space="preserve">Figure 7.26: Identifying the Attributes of Data</w:t>
      </w:r>
    </w:p>
    <w:p>
      <w:pPr>
        <w:pStyle w:val="CaptionedFigure"/>
      </w:pPr>
      <w:bookmarkStart w:id="465" w:name="figure-7.27"/>
      <w:r>
        <w:drawing>
          <wp:inline>
            <wp:extent cx="5334000" cy="1126960"/>
            <wp:effectExtent b="0" l="0" r="0" t="0"/>
            <wp:docPr descr="Figure 7.27: Determining The Nature of a Piece of Data" title="" id="463" name="Picture"/>
            <a:graphic>
              <a:graphicData uri="http://schemas.openxmlformats.org/drawingml/2006/picture">
                <pic:pic>
                  <pic:nvPicPr>
                    <pic:cNvPr descr="./src/figs/fig7.27-determining-nature-of-data.jpg" id="464" name="Picture"/>
                    <pic:cNvPicPr>
                      <a:picLocks noChangeArrowheads="1" noChangeAspect="1"/>
                    </pic:cNvPicPr>
                  </pic:nvPicPr>
                  <pic:blipFill>
                    <a:blip r:embed="rId462"/>
                    <a:stretch>
                      <a:fillRect/>
                    </a:stretch>
                  </pic:blipFill>
                  <pic:spPr bwMode="auto">
                    <a:xfrm>
                      <a:off x="0" y="0"/>
                      <a:ext cx="5334000" cy="1126960"/>
                    </a:xfrm>
                    <a:prstGeom prst="rect">
                      <a:avLst/>
                    </a:prstGeom>
                    <a:noFill/>
                    <a:ln w="9525">
                      <a:noFill/>
                      <a:headEnd/>
                      <a:tailEnd/>
                    </a:ln>
                  </pic:spPr>
                </pic:pic>
              </a:graphicData>
            </a:graphic>
          </wp:inline>
        </w:drawing>
      </w:r>
      <w:bookmarkEnd w:id="465"/>
    </w:p>
    <w:p>
      <w:pPr>
        <w:pStyle w:val="ImageCaption"/>
      </w:pPr>
      <w:r>
        <w:t xml:space="preserve">Figure 7.27: Determining The Nature of a Piece of Data</w:t>
      </w:r>
    </w:p>
    <w:bookmarkEnd w:id="466"/>
    <w:bookmarkStart w:id="48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0" w:name="figure-7.28"/>
      <w:r>
        <w:drawing>
          <wp:inline>
            <wp:extent cx="5334000" cy="4125138"/>
            <wp:effectExtent b="0" l="0" r="0" t="0"/>
            <wp:docPr descr="Figure 7.28: Attributes of Data" title="" id="468" name="Picture"/>
            <a:graphic>
              <a:graphicData uri="http://schemas.openxmlformats.org/drawingml/2006/picture">
                <pic:pic>
                  <pic:nvPicPr>
                    <pic:cNvPr descr="./src/figs/fig7.28-data-attributes.jpg" id="469" name="Picture"/>
                    <pic:cNvPicPr>
                      <a:picLocks noChangeArrowheads="1" noChangeAspect="1"/>
                    </pic:cNvPicPr>
                  </pic:nvPicPr>
                  <pic:blipFill>
                    <a:blip r:embed="rId467"/>
                    <a:stretch>
                      <a:fillRect/>
                    </a:stretch>
                  </pic:blipFill>
                  <pic:spPr bwMode="auto">
                    <a:xfrm>
                      <a:off x="0" y="0"/>
                      <a:ext cx="5334000" cy="4125138"/>
                    </a:xfrm>
                    <a:prstGeom prst="rect">
                      <a:avLst/>
                    </a:prstGeom>
                    <a:noFill/>
                    <a:ln w="9525">
                      <a:noFill/>
                      <a:headEnd/>
                      <a:tailEnd/>
                    </a:ln>
                  </pic:spPr>
                </pic:pic>
              </a:graphicData>
            </a:graphic>
          </wp:inline>
        </w:drawing>
      </w:r>
      <w:bookmarkEnd w:id="470"/>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4" w:name="figure-7.29"/>
      <w:r>
        <w:drawing>
          <wp:inline>
            <wp:extent cx="5334000" cy="4681775"/>
            <wp:effectExtent b="0" l="0" r="0" t="0"/>
            <wp:docPr descr="Figure 7.29: Actions One Might Perform on Life Information" title="" id="472" name="Picture"/>
            <a:graphic>
              <a:graphicData uri="http://schemas.openxmlformats.org/drawingml/2006/picture">
                <pic:pic>
                  <pic:nvPicPr>
                    <pic:cNvPr descr="./src/figs/fig7.29-data-actions.jpg" id="473" name="Picture"/>
                    <pic:cNvPicPr>
                      <a:picLocks noChangeArrowheads="1" noChangeAspect="1"/>
                    </pic:cNvPicPr>
                  </pic:nvPicPr>
                  <pic:blipFill>
                    <a:blip r:embed="rId471"/>
                    <a:stretch>
                      <a:fillRect/>
                    </a:stretch>
                  </pic:blipFill>
                  <pic:spPr bwMode="auto">
                    <a:xfrm>
                      <a:off x="0" y="0"/>
                      <a:ext cx="5334000" cy="4681775"/>
                    </a:xfrm>
                    <a:prstGeom prst="rect">
                      <a:avLst/>
                    </a:prstGeom>
                    <a:noFill/>
                    <a:ln w="9525">
                      <a:noFill/>
                      <a:headEnd/>
                      <a:tailEnd/>
                    </a:ln>
                  </pic:spPr>
                </pic:pic>
              </a:graphicData>
            </a:graphic>
          </wp:inline>
        </w:drawing>
      </w:r>
      <w:bookmarkEnd w:id="474"/>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8" w:name="figure-7.30"/>
      <w:r>
        <w:drawing>
          <wp:inline>
            <wp:extent cx="5334000" cy="2746426"/>
            <wp:effectExtent b="0" l="0" r="0" t="0"/>
            <wp:docPr descr="Figure 7.30: Questions One Might Ask of Life Information" title="" id="476" name="Picture"/>
            <a:graphic>
              <a:graphicData uri="http://schemas.openxmlformats.org/drawingml/2006/picture">
                <pic:pic>
                  <pic:nvPicPr>
                    <pic:cNvPr descr="./src/figs/fig7.30-data-questions.jpg" id="477" name="Picture"/>
                    <pic:cNvPicPr>
                      <a:picLocks noChangeArrowheads="1" noChangeAspect="1"/>
                    </pic:cNvPicPr>
                  </pic:nvPicPr>
                  <pic:blipFill>
                    <a:blip r:embed="rId475"/>
                    <a:stretch>
                      <a:fillRect/>
                    </a:stretch>
                  </pic:blipFill>
                  <pic:spPr bwMode="auto">
                    <a:xfrm>
                      <a:off x="0" y="0"/>
                      <a:ext cx="5334000" cy="2746426"/>
                    </a:xfrm>
                    <a:prstGeom prst="rect">
                      <a:avLst/>
                    </a:prstGeom>
                    <a:noFill/>
                    <a:ln w="9525">
                      <a:noFill/>
                      <a:headEnd/>
                      <a:tailEnd/>
                    </a:ln>
                  </pic:spPr>
                </pic:pic>
              </a:graphicData>
            </a:graphic>
          </wp:inline>
        </w:drawing>
      </w:r>
      <w:bookmarkEnd w:id="478"/>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2" w:name="figure-7.31"/>
      <w:r>
        <w:drawing>
          <wp:inline>
            <wp:extent cx="5334000" cy="3017520"/>
            <wp:effectExtent b="0" l="0" r="0" t="0"/>
            <wp:docPr descr="Figure 7.31: Example Taxonomies For Life Information Navigation" title="" id="480" name="Picture"/>
            <a:graphic>
              <a:graphicData uri="http://schemas.openxmlformats.org/drawingml/2006/picture">
                <pic:pic>
                  <pic:nvPicPr>
                    <pic:cNvPr descr="./src/figs/fig7.31-taxonomies-for-navigation.png" id="481" name="Picture"/>
                    <pic:cNvPicPr>
                      <a:picLocks noChangeArrowheads="1" noChangeAspect="1"/>
                    </pic:cNvPicPr>
                  </pic:nvPicPr>
                  <pic:blipFill>
                    <a:blip r:embed="rId479"/>
                    <a:stretch>
                      <a:fillRect/>
                    </a:stretch>
                  </pic:blipFill>
                  <pic:spPr bwMode="auto">
                    <a:xfrm>
                      <a:off x="0" y="0"/>
                      <a:ext cx="5334000" cy="3017520"/>
                    </a:xfrm>
                    <a:prstGeom prst="rect">
                      <a:avLst/>
                    </a:prstGeom>
                    <a:noFill/>
                    <a:ln w="9525">
                      <a:noFill/>
                      <a:headEnd/>
                      <a:tailEnd/>
                    </a:ln>
                  </pic:spPr>
                </pic:pic>
              </a:graphicData>
            </a:graphic>
          </wp:inline>
        </w:drawing>
      </w:r>
      <w:bookmarkEnd w:id="482"/>
    </w:p>
    <w:p>
      <w:pPr>
        <w:pStyle w:val="ImageCaption"/>
      </w:pPr>
      <w:r>
        <w:t xml:space="preserve">Figure 7.31: Example Taxonomies For Life Information Navigation</w:t>
      </w:r>
    </w:p>
    <w:bookmarkEnd w:id="483"/>
    <w:bookmarkStart w:id="48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5"/>
    <w:bookmarkEnd w:id="486"/>
    <w:bookmarkStart w:id="495"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0" w:name="figure-7.32"/>
      <w:r>
        <w:drawing>
          <wp:inline>
            <wp:extent cx="5334000" cy="2878106"/>
            <wp:effectExtent b="0" l="0" r="0" t="0"/>
            <wp:docPr descr="Figure 7.32: HDR Approach 3: Defending User Autonomy and Hacking the Information Landscape" title="" id="488" name="Picture"/>
            <a:graphic>
              <a:graphicData uri="http://schemas.openxmlformats.org/drawingml/2006/picture">
                <pic:pic>
                  <pic:nvPicPr>
                    <pic:cNvPr descr="./src/figs/fig7.32-hdr-approach-3.jpg" id="489" name="Picture"/>
                    <pic:cNvPicPr>
                      <a:picLocks noChangeArrowheads="1" noChangeAspect="1"/>
                    </pic:cNvPicPr>
                  </pic:nvPicPr>
                  <pic:blipFill>
                    <a:blip r:embed="rId487"/>
                    <a:stretch>
                      <a:fillRect/>
                    </a:stretch>
                  </pic:blipFill>
                  <pic:spPr bwMode="auto">
                    <a:xfrm>
                      <a:off x="0" y="0"/>
                      <a:ext cx="5334000" cy="2878106"/>
                    </a:xfrm>
                    <a:prstGeom prst="rect">
                      <a:avLst/>
                    </a:prstGeom>
                    <a:noFill/>
                    <a:ln w="9525">
                      <a:noFill/>
                      <a:headEnd/>
                      <a:tailEnd/>
                    </a:ln>
                  </pic:spPr>
                </pic:pic>
              </a:graphicData>
            </a:graphic>
          </wp:inline>
        </w:drawing>
      </w:r>
      <w:bookmarkEnd w:id="490"/>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4" w:name="figure-7.33"/>
      <w:r>
        <w:drawing>
          <wp:inline>
            <wp:extent cx="5334000" cy="1883543"/>
            <wp:effectExtent b="0" l="0" r="0" t="0"/>
            <wp:docPr descr="Figure 7.33: The Modern ‘Black Box’ View of Technology" title="" id="492" name="Picture"/>
            <a:graphic>
              <a:graphicData uri="http://schemas.openxmlformats.org/drawingml/2006/picture">
                <pic:pic>
                  <pic:nvPicPr>
                    <pic:cNvPr descr="./src/figs/fig7.33-black-box.png" id="493" name="Picture"/>
                    <pic:cNvPicPr>
                      <a:picLocks noChangeArrowheads="1" noChangeAspect="1"/>
                    </pic:cNvPicPr>
                  </pic:nvPicPr>
                  <pic:blipFill>
                    <a:blip r:embed="rId491"/>
                    <a:stretch>
                      <a:fillRect/>
                    </a:stretch>
                  </pic:blipFill>
                  <pic:spPr bwMode="auto">
                    <a:xfrm>
                      <a:off x="0" y="0"/>
                      <a:ext cx="5334000" cy="1883543"/>
                    </a:xfrm>
                    <a:prstGeom prst="rect">
                      <a:avLst/>
                    </a:prstGeom>
                    <a:noFill/>
                    <a:ln w="9525">
                      <a:noFill/>
                      <a:headEnd/>
                      <a:tailEnd/>
                    </a:ln>
                  </pic:spPr>
                </pic:pic>
              </a:graphicData>
            </a:graphic>
          </wp:inline>
        </w:drawing>
      </w:r>
      <w:bookmarkEnd w:id="494"/>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5"/>
    <w:bookmarkStart w:id="50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9" w:name="figure-7.34"/>
      <w:r>
        <w:drawing>
          <wp:inline>
            <wp:extent cx="5334000" cy="2862908"/>
            <wp:effectExtent b="0" l="0" r="0" t="0"/>
            <wp:docPr descr="Figure 7.34: HDR Approach 4: Winning Hearts and Minds: Teaching, Championing and Selling the Vision" title="" id="497" name="Picture"/>
            <a:graphic>
              <a:graphicData uri="http://schemas.openxmlformats.org/drawingml/2006/picture">
                <pic:pic>
                  <pic:nvPicPr>
                    <pic:cNvPr descr="./src/figs/fig7.34-hdr-approach-4.jpg" id="498" name="Picture"/>
                    <pic:cNvPicPr>
                      <a:picLocks noChangeArrowheads="1" noChangeAspect="1"/>
                    </pic:cNvPicPr>
                  </pic:nvPicPr>
                  <pic:blipFill>
                    <a:blip r:embed="rId496"/>
                    <a:stretch>
                      <a:fillRect/>
                    </a:stretch>
                  </pic:blipFill>
                  <pic:spPr bwMode="auto">
                    <a:xfrm>
                      <a:off x="0" y="0"/>
                      <a:ext cx="5334000" cy="2862908"/>
                    </a:xfrm>
                    <a:prstGeom prst="rect">
                      <a:avLst/>
                    </a:prstGeom>
                    <a:noFill/>
                    <a:ln w="9525">
                      <a:noFill/>
                      <a:headEnd/>
                      <a:tailEnd/>
                    </a:ln>
                  </pic:spPr>
                </pic:pic>
              </a:graphicData>
            </a:graphic>
          </wp:inline>
        </w:drawing>
      </w:r>
      <w:bookmarkEnd w:id="499"/>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70"/>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70"/>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70"/>
        </w:numPr>
        <w:pStyle w:val="Compact"/>
      </w:pPr>
      <w:r>
        <w:t xml:space="preserve">Proving the Viability [</w:t>
      </w:r>
      <w:hyperlink w:anchor="X98a7707f59567dab5f33a3e4edcb8dc9e097ddd">
        <w:r>
          <w:rPr>
            <w:rStyle w:val="Hyperlink"/>
          </w:rPr>
          <w:t xml:space="preserve">7.4.5.3</w:t>
        </w:r>
      </w:hyperlink>
      <w:r>
        <w:t xml:space="preserve">]</w:t>
      </w:r>
    </w:p>
    <w:bookmarkStart w:id="500"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7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7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0"/>
    <w:bookmarkStart w:id="501"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1"/>
    <w:bookmarkStart w:id="506"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5" w:name="figure-7.35"/>
      <w:r>
        <w:drawing>
          <wp:inline>
            <wp:extent cx="5334000" cy="3333749"/>
            <wp:effectExtent b="0" l="0" r="0" t="0"/>
            <wp:docPr descr="Figure 7.35: SILVER Health Data Viewing Interface" title="" id="503" name="Picture"/>
            <a:graphic>
              <a:graphicData uri="http://schemas.openxmlformats.org/drawingml/2006/picture">
                <pic:pic>
                  <pic:nvPicPr>
                    <pic:cNvPr descr="./src/figs/fig7.35-silver-data-interface.png" id="504" name="Picture"/>
                    <pic:cNvPicPr>
                      <a:picLocks noChangeArrowheads="1" noChangeAspect="1"/>
                    </pic:cNvPicPr>
                  </pic:nvPicPr>
                  <pic:blipFill>
                    <a:blip r:embed="rId502"/>
                    <a:stretch>
                      <a:fillRect/>
                    </a:stretch>
                  </pic:blipFill>
                  <pic:spPr bwMode="auto">
                    <a:xfrm>
                      <a:off x="0" y="0"/>
                      <a:ext cx="5334000" cy="3333749"/>
                    </a:xfrm>
                    <a:prstGeom prst="rect">
                      <a:avLst/>
                    </a:prstGeom>
                    <a:noFill/>
                    <a:ln w="9525">
                      <a:noFill/>
                      <a:headEnd/>
                      <a:tailEnd/>
                    </a:ln>
                  </pic:spPr>
                </pic:pic>
              </a:graphicData>
            </a:graphic>
          </wp:inline>
        </w:drawing>
      </w:r>
      <w:bookmarkEnd w:id="50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3"/>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3"/>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6"/>
    <w:bookmarkEnd w:id="507"/>
    <w:bookmarkEnd w:id="508"/>
    <w:bookmarkStart w:id="51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2" w:name="figure-7.36"/>
      <w:r>
        <w:drawing>
          <wp:inline>
            <wp:extent cx="5334000" cy="2917709"/>
            <wp:effectExtent b="0" l="0" r="0" t="0"/>
            <wp:docPr descr="Figure 7.36: Summary of Generalised Change Strategies for Pursuing Better HDR, Using the ToC Model" title="" id="510" name="Picture"/>
            <a:graphic>
              <a:graphicData uri="http://schemas.openxmlformats.org/drawingml/2006/picture">
                <pic:pic>
                  <pic:nvPicPr>
                    <pic:cNvPr descr="./src/figs/fig7.36-summary-change-trajectories.jpg" id="511" name="Picture"/>
                    <pic:cNvPicPr>
                      <a:picLocks noChangeArrowheads="1" noChangeAspect="1"/>
                    </pic:cNvPicPr>
                  </pic:nvPicPr>
                  <pic:blipFill>
                    <a:blip r:embed="rId509"/>
                    <a:stretch>
                      <a:fillRect/>
                    </a:stretch>
                  </pic:blipFill>
                  <pic:spPr bwMode="auto">
                    <a:xfrm>
                      <a:off x="0" y="0"/>
                      <a:ext cx="5334000" cy="2917709"/>
                    </a:xfrm>
                    <a:prstGeom prst="rect">
                      <a:avLst/>
                    </a:prstGeom>
                    <a:noFill/>
                    <a:ln w="9525">
                      <a:noFill/>
                      <a:headEnd/>
                      <a:tailEnd/>
                    </a:ln>
                  </pic:spPr>
                </pic:pic>
              </a:graphicData>
            </a:graphic>
          </wp:inline>
        </w:drawing>
      </w:r>
      <w:bookmarkEnd w:id="51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74"/>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4"/>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4"/>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4"/>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75"/>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5"/>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5"/>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5"/>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3"/>
    <w:bookmarkEnd w:id="514"/>
    <w:bookmarkStart w:id="517"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chapter, I will bring the two parts of the thesis together, reflecting on my journey as a researcher, activist and innovator through this work, and contextualising the contributions of the thesis in terms of their legacy and future value.</w:t>
      </w:r>
    </w:p>
    <w:bookmarkStart w:id="515" w:name="personal-reflection"/>
    <w:p>
      <w:pPr>
        <w:pStyle w:val="Heading2"/>
      </w:pPr>
      <w:r>
        <w:rPr>
          <w:rStyle w:val="SectionNumber"/>
        </w:rPr>
        <w:t xml:space="preserve">8.1</w:t>
      </w:r>
      <w:r>
        <w:tab/>
      </w:r>
      <w:r>
        <w:t xml:space="preserve">Personal Reflection</w:t>
      </w:r>
    </w:p>
    <w:p>
      <w:pPr>
        <w:pStyle w:val="FirstParagraph"/>
      </w:pPr>
      <w:r>
        <w:t xml:space="preserve">[TODO write personal reflection using material from C1 plus new]</w:t>
      </w:r>
    </w:p>
    <w:bookmarkEnd w:id="515"/>
    <w:bookmarkStart w:id="516"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76"/>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76"/>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6"/>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6"/>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6"/>
    <w:bookmarkEnd w:id="517"/>
    <w:bookmarkStart w:id="1410" w:name="bibliography"/>
    <w:p>
      <w:pPr>
        <w:pStyle w:val="Heading1"/>
      </w:pPr>
      <w:r>
        <w:t xml:space="preserve">Bibliography</w:t>
      </w:r>
    </w:p>
    <w:bookmarkStart w:id="1409" w:name="refs"/>
    <w:bookmarkStart w:id="519"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8">
        <w:r>
          <w:rPr>
            <w:rStyle w:val="Hyperlink"/>
          </w:rPr>
          <w:t xml:space="preserve">10.1007/978-3-540-74829-8_89</w:t>
        </w:r>
      </w:hyperlink>
      <w:r>
        <w:t xml:space="preserve">.</w:t>
      </w:r>
    </w:p>
    <w:bookmarkEnd w:id="519"/>
    <w:bookmarkStart w:id="52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0">
        <w:r>
          <w:rPr>
            <w:rStyle w:val="Hyperlink"/>
          </w:rPr>
          <w:t xml:space="preserve">10.1145/2670528</w:t>
        </w:r>
      </w:hyperlink>
      <w:r>
        <w:t xml:space="preserve">.</w:t>
      </w:r>
    </w:p>
    <w:bookmarkEnd w:id="521"/>
    <w:bookmarkStart w:id="523" w:name="ref-digipowerAcademy2022"/>
    <w:p>
      <w:pPr>
        <w:pStyle w:val="Bibliography"/>
      </w:pPr>
      <w:r>
        <w:t xml:space="preserve">‘About digipower.academy’</w:t>
      </w:r>
      <w:r>
        <w:t xml:space="preserve"> </w:t>
      </w:r>
      <w:r>
        <w:t xml:space="preserve">(2022). Available at:</w:t>
      </w:r>
      <w:r>
        <w:t xml:space="preserve"> </w:t>
      </w:r>
      <w:hyperlink r:id="rId522">
        <w:r>
          <w:rPr>
            <w:rStyle w:val="Hyperlink"/>
          </w:rPr>
          <w:t xml:space="preserve">https://digipower.academy/about</w:t>
        </w:r>
      </w:hyperlink>
      <w:r>
        <w:t xml:space="preserve">.</w:t>
      </w:r>
    </w:p>
    <w:bookmarkEnd w:id="523"/>
    <w:bookmarkStart w:id="525"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4">
        <w:r>
          <w:rPr>
            <w:rStyle w:val="Hyperlink"/>
          </w:rPr>
          <w:t xml:space="preserve">https://quantifiedself.com/about/what-is-quantified-self/</w:t>
        </w:r>
      </w:hyperlink>
      <w:r>
        <w:t xml:space="preserve"> </w:t>
      </w:r>
      <w:r>
        <w:t xml:space="preserve">(Accessed: 22 March 2021).</w:t>
      </w:r>
    </w:p>
    <w:bookmarkEnd w:id="525"/>
    <w:bookmarkStart w:id="527"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26">
        <w:r>
          <w:rPr>
            <w:rStyle w:val="Hyperlink"/>
          </w:rPr>
          <w:t xml:space="preserve">https://ritapersonaldata.com/about.html</w:t>
        </w:r>
      </w:hyperlink>
      <w:r>
        <w:t xml:space="preserve"> </w:t>
      </w:r>
      <w:r>
        <w:t xml:space="preserve">(Accessed: 10 August 2022).</w:t>
      </w:r>
    </w:p>
    <w:bookmarkEnd w:id="527"/>
    <w:bookmarkStart w:id="529"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8">
        <w:r>
          <w:rPr>
            <w:rStyle w:val="Hyperlink"/>
          </w:rPr>
          <w:t xml:space="preserve">10.1007/3-540-48157-5_29</w:t>
        </w:r>
      </w:hyperlink>
      <w:r>
        <w:t xml:space="preserve">.</w:t>
      </w:r>
    </w:p>
    <w:bookmarkEnd w:id="529"/>
    <w:bookmarkStart w:id="53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30">
        <w:r>
          <w:rPr>
            <w:rStyle w:val="Hyperlink"/>
          </w:rPr>
          <w:t xml:space="preserve">http://dx.doi.org/10.1145/2370216.2370222</w:t>
        </w:r>
      </w:hyperlink>
      <w:r>
        <w:t xml:space="preserve">.</w:t>
      </w:r>
    </w:p>
    <w:bookmarkEnd w:id="531"/>
    <w:bookmarkStart w:id="53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2">
        <w:r>
          <w:rPr>
            <w:rStyle w:val="Hyperlink"/>
          </w:rPr>
          <w:t xml:space="preserve">https://www.cc.gatech.edu/fce/pubs/abowd-mynatt-tochi-millenium.pdf</w:t>
        </w:r>
      </w:hyperlink>
      <w:r>
        <w:t xml:space="preserve">.</w:t>
      </w:r>
    </w:p>
    <w:bookmarkEnd w:id="533"/>
    <w:bookmarkStart w:id="535" w:name="ref-accessMyInfo2022"/>
    <w:p>
      <w:pPr>
        <w:pStyle w:val="Bibliography"/>
      </w:pPr>
      <w:r>
        <w:t xml:space="preserve">‘Access my info’</w:t>
      </w:r>
      <w:r>
        <w:t xml:space="preserve"> </w:t>
      </w:r>
      <w:r>
        <w:t xml:space="preserve">(2022). Available at:</w:t>
      </w:r>
      <w:r>
        <w:t xml:space="preserve"> </w:t>
      </w:r>
      <w:hyperlink r:id="rId534">
        <w:r>
          <w:rPr>
            <w:rStyle w:val="Hyperlink"/>
          </w:rPr>
          <w:t xml:space="preserve">https://accessmyinfo.ca/</w:t>
        </w:r>
      </w:hyperlink>
      <w:r>
        <w:t xml:space="preserve">.</w:t>
      </w:r>
    </w:p>
    <w:bookmarkEnd w:id="535"/>
    <w:bookmarkStart w:id="536"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6"/>
    <w:bookmarkStart w:id="53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7">
        <w:r>
          <w:rPr>
            <w:rStyle w:val="Hyperlink"/>
          </w:rPr>
          <w:t xml:space="preserve">https://criticallegalthinking.com/2017/11/17/michel-foucault-discourse/</w:t>
        </w:r>
      </w:hyperlink>
      <w:r>
        <w:t xml:space="preserve"> </w:t>
      </w:r>
      <w:r>
        <w:t xml:space="preserve">(Accessed: 7 May 2021).</w:t>
      </w:r>
    </w:p>
    <w:bookmarkEnd w:id="538"/>
    <w:bookmarkStart w:id="540"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39">
        <w:r>
          <w:rPr>
            <w:rStyle w:val="Hyperlink"/>
          </w:rPr>
          <w:t xml:space="preserve">10.1145/3340764.3344913</w:t>
        </w:r>
      </w:hyperlink>
      <w:r>
        <w:t xml:space="preserve">.</w:t>
      </w:r>
    </w:p>
    <w:bookmarkEnd w:id="540"/>
    <w:bookmarkStart w:id="54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41"/>
    <w:bookmarkStart w:id="543"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2">
        <w:r>
          <w:rPr>
            <w:rStyle w:val="Hyperlink"/>
          </w:rPr>
          <w:t xml:space="preserve">https://www.crunchbase.com/organization/allofme</w:t>
        </w:r>
      </w:hyperlink>
      <w:r>
        <w:t xml:space="preserve"> </w:t>
      </w:r>
      <w:r>
        <w:t xml:space="preserve">(Accessed: 23 March 2021).</w:t>
      </w:r>
    </w:p>
    <w:bookmarkEnd w:id="543"/>
    <w:bookmarkStart w:id="545"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4">
        <w:r>
          <w:rPr>
            <w:rStyle w:val="Hyperlink"/>
          </w:rPr>
          <w:t xml:space="preserve">https://www.youtube.com/watch?v=JWyqt4WL6xE</w:t>
        </w:r>
      </w:hyperlink>
      <w:r>
        <w:t xml:space="preserve"> </w:t>
      </w:r>
      <w:r>
        <w:t xml:space="preserve">(Accessed: 21 March 2021).</w:t>
      </w:r>
    </w:p>
    <w:bookmarkEnd w:id="545"/>
    <w:bookmarkStart w:id="547"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6">
        <w:r>
          <w:rPr>
            <w:rStyle w:val="Hyperlink"/>
          </w:rPr>
          <w:t xml:space="preserve">https://medium.com/swlh/java-passing-by-value-or-passing-by-reference-c75e312069ed</w:t>
        </w:r>
      </w:hyperlink>
      <w:r>
        <w:t xml:space="preserve">.</w:t>
      </w:r>
    </w:p>
    <w:bookmarkEnd w:id="547"/>
    <w:bookmarkStart w:id="549"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8">
        <w:r>
          <w:rPr>
            <w:rStyle w:val="Hyperlink"/>
          </w:rPr>
          <w:t xml:space="preserve">https://www.wired.com/2005/07/gtd-a-new-cult-for-the-info-age/</w:t>
        </w:r>
      </w:hyperlink>
      <w:r>
        <w:t xml:space="preserve">.</w:t>
      </w:r>
    </w:p>
    <w:bookmarkEnd w:id="549"/>
    <w:bookmarkStart w:id="551"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50">
        <w:r>
          <w:rPr>
            <w:rStyle w:val="Hyperlink"/>
          </w:rPr>
          <w:t xml:space="preserve">https://www.youtube.com/watch?v=mFlITzqRBWY</w:t>
        </w:r>
      </w:hyperlink>
      <w:r>
        <w:t xml:space="preserve">.</w:t>
      </w:r>
    </w:p>
    <w:bookmarkEnd w:id="551"/>
    <w:bookmarkStart w:id="553" w:name="ref-apple2022appPrivacy"/>
    <w:p>
      <w:pPr>
        <w:pStyle w:val="Bibliography"/>
      </w:pPr>
      <w:r>
        <w:t xml:space="preserve">Apple (2022)</w:t>
      </w:r>
      <w:r>
        <w:t xml:space="preserve"> </w:t>
      </w:r>
      <w:r>
        <w:t xml:space="preserve">‘About app activity report’</w:t>
      </w:r>
      <w:r>
        <w:t xml:space="preserve">. Available at:</w:t>
      </w:r>
      <w:r>
        <w:t xml:space="preserve"> </w:t>
      </w:r>
      <w:hyperlink r:id="rId552">
        <w:r>
          <w:rPr>
            <w:rStyle w:val="Hyperlink"/>
          </w:rPr>
          <w:t xml:space="preserve">https://support.apple.com/en-us/HT212958</w:t>
        </w:r>
      </w:hyperlink>
      <w:r>
        <w:t xml:space="preserve">.</w:t>
      </w:r>
    </w:p>
    <w:bookmarkEnd w:id="553"/>
    <w:bookmarkStart w:id="555"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4">
        <w:r>
          <w:rPr>
            <w:rStyle w:val="Hyperlink"/>
          </w:rPr>
          <w:t xml:space="preserve">10.1007/978-3-030-29959-0_33</w:t>
        </w:r>
      </w:hyperlink>
      <w:r>
        <w:t xml:space="preserve">.</w:t>
      </w:r>
    </w:p>
    <w:bookmarkEnd w:id="555"/>
    <w:bookmarkStart w:id="557"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56">
        <w:r>
          <w:rPr>
            <w:rStyle w:val="Hyperlink"/>
          </w:rPr>
          <w:t xml:space="preserve">https://www.theguardian.com/commentisfree/2017/may/26/theresa-may-online-extremisim-google-facebook-twitter-manchester</w:t>
        </w:r>
      </w:hyperlink>
      <w:r>
        <w:t xml:space="preserve">.</w:t>
      </w:r>
    </w:p>
    <w:bookmarkEnd w:id="557"/>
    <w:bookmarkStart w:id="559"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8">
        <w:r>
          <w:rPr>
            <w:rStyle w:val="Hyperlink"/>
          </w:rPr>
          <w:t xml:space="preserve">10.1093/oso/9780198826491.003.0044</w:t>
        </w:r>
      </w:hyperlink>
      <w:r>
        <w:t xml:space="preserve">.</w:t>
      </w:r>
    </w:p>
    <w:bookmarkEnd w:id="559"/>
    <w:bookmarkStart w:id="560"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60"/>
    <w:bookmarkStart w:id="562"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61">
        <w:r>
          <w:rPr>
            <w:rStyle w:val="Hyperlink"/>
          </w:rPr>
          <w:t xml:space="preserve">10.1109/DASC-PICom-DataCom-CyberSciTec.2016.92</w:t>
        </w:r>
      </w:hyperlink>
      <w:r>
        <w:t xml:space="preserve">.</w:t>
      </w:r>
    </w:p>
    <w:bookmarkEnd w:id="562"/>
    <w:bookmarkStart w:id="564"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3">
        <w:r>
          <w:rPr>
            <w:rStyle w:val="Hyperlink"/>
          </w:rPr>
          <w:t xml:space="preserve">10.2139/ssrn.3465680</w:t>
        </w:r>
      </w:hyperlink>
      <w:r>
        <w:t xml:space="preserve">.</w:t>
      </w:r>
    </w:p>
    <w:bookmarkEnd w:id="564"/>
    <w:bookmarkStart w:id="566"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5">
        <w:r>
          <w:rPr>
            <w:rStyle w:val="Hyperlink"/>
          </w:rPr>
          <w:t xml:space="preserve">www.irissproject.eu https://papers.ssrn.com/sol3/papers.cfm?abstract_id=3106632</w:t>
        </w:r>
      </w:hyperlink>
      <w:r>
        <w:t xml:space="preserve">.</w:t>
      </w:r>
    </w:p>
    <w:bookmarkEnd w:id="566"/>
    <w:bookmarkStart w:id="567"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7"/>
    <w:bookmarkStart w:id="569"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8">
        <w:r>
          <w:rPr>
            <w:rStyle w:val="Hyperlink"/>
          </w:rPr>
          <w:t xml:space="preserve">https://developer.mozilla.org/en-US/docs/Web/Accessibility/ARIA</w:t>
        </w:r>
      </w:hyperlink>
      <w:r>
        <w:t xml:space="preserve">.</w:t>
      </w:r>
    </w:p>
    <w:bookmarkEnd w:id="569"/>
    <w:bookmarkStart w:id="571"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70">
        <w:r>
          <w:rPr>
            <w:rStyle w:val="Hyperlink"/>
          </w:rPr>
          <w:t xml:space="preserve">https://www.geeksforgeeks.org/naive-bayes-classifiers/</w:t>
        </w:r>
      </w:hyperlink>
      <w:r>
        <w:t xml:space="preserve">.</w:t>
      </w:r>
    </w:p>
    <w:bookmarkEnd w:id="571"/>
    <w:bookmarkStart w:id="573"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2">
        <w:r>
          <w:rPr>
            <w:rStyle w:val="Hyperlink"/>
          </w:rPr>
          <w:t xml:space="preserve">10.1023/A:1011454606534</w:t>
        </w:r>
      </w:hyperlink>
      <w:r>
        <w:t xml:space="preserve">.</w:t>
      </w:r>
    </w:p>
    <w:bookmarkEnd w:id="573"/>
    <w:bookmarkStart w:id="575"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4">
        <w:r>
          <w:rPr>
            <w:rStyle w:val="Hyperlink"/>
          </w:rPr>
          <w:t xml:space="preserve">https://iapp.org/news/a/whats-the-definition-of-a-gdpr-complaint-spoiler-alert-no-one-knows/</w:t>
        </w:r>
      </w:hyperlink>
      <w:r>
        <w:t xml:space="preserve">.</w:t>
      </w:r>
    </w:p>
    <w:bookmarkEnd w:id="575"/>
    <w:bookmarkStart w:id="577"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6">
        <w:r>
          <w:rPr>
            <w:rStyle w:val="Hyperlink"/>
          </w:rPr>
          <w:t xml:space="preserve">10.1126/SCIENCE.AAA1160/SUPPL_FILE/PAPV2.PDF</w:t>
        </w:r>
      </w:hyperlink>
      <w:r>
        <w:t xml:space="preserve">.</w:t>
      </w:r>
    </w:p>
    <w:bookmarkEnd w:id="577"/>
    <w:bookmarkStart w:id="579"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8">
        <w:r>
          <w:rPr>
            <w:rStyle w:val="Hyperlink"/>
          </w:rPr>
          <w:t xml:space="preserve">10.1016/b978-0-08-051574-8.50024-8</w:t>
        </w:r>
      </w:hyperlink>
      <w:r>
        <w:t xml:space="preserve">.</w:t>
      </w:r>
    </w:p>
    <w:bookmarkEnd w:id="579"/>
    <w:bookmarkStart w:id="58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80">
        <w:r>
          <w:rPr>
            <w:rStyle w:val="Hyperlink"/>
          </w:rPr>
          <w:t xml:space="preserve">https://www.freecodecamp.org/news/an-introduction-to-solid-tim-berners-lees-new-re-decentralized-web-25d6b78c523b/</w:t>
        </w:r>
      </w:hyperlink>
      <w:r>
        <w:t xml:space="preserve">.</w:t>
      </w:r>
    </w:p>
    <w:bookmarkEnd w:id="581"/>
    <w:bookmarkStart w:id="582"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2"/>
    <w:bookmarkStart w:id="58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3"/>
    <w:bookmarkStart w:id="585"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4">
        <w:r>
          <w:rPr>
            <w:rStyle w:val="Hyperlink"/>
          </w:rPr>
          <w:t xml:space="preserve">10.1002/(SICI)1097-4571(199506)46:5&lt;327::AID-ASI4&gt;3.0.CO;2-C</w:t>
        </w:r>
      </w:hyperlink>
      <w:r>
        <w:t xml:space="preserve">.</w:t>
      </w:r>
    </w:p>
    <w:bookmarkEnd w:id="585"/>
    <w:bookmarkStart w:id="587"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6">
        <w:r>
          <w:rPr>
            <w:rStyle w:val="Hyperlink"/>
          </w:rPr>
          <w:t xml:space="preserve">10.1145/221296.221307</w:t>
        </w:r>
      </w:hyperlink>
      <w:r>
        <w:t xml:space="preserve">.</w:t>
      </w:r>
    </w:p>
    <w:bookmarkEnd w:id="587"/>
    <w:bookmarkStart w:id="588" w:name="ref-bate2018"/>
    <w:p>
      <w:pPr>
        <w:pStyle w:val="Bibliography"/>
      </w:pPr>
      <w:r>
        <w:t xml:space="preserve">Bate, A. and Bellis, A. (2018)</w:t>
      </w:r>
      <w:r>
        <w:t xml:space="preserve"> </w:t>
      </w:r>
      <w:r>
        <w:rPr>
          <w:iCs/>
          <w:i/>
        </w:rPr>
        <w:t xml:space="preserve">The Troubled Families programme ( England )</w:t>
      </w:r>
      <w:r>
        <w:t xml:space="preserve">. July.</w:t>
      </w:r>
    </w:p>
    <w:bookmarkEnd w:id="588"/>
    <w:bookmarkStart w:id="58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89"/>
    <w:bookmarkStart w:id="591"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90">
        <w:r>
          <w:rPr>
            <w:rStyle w:val="Hyperlink"/>
          </w:rPr>
          <w:t xml:space="preserve">10.1016/j.intcom.2010.07.003</w:t>
        </w:r>
      </w:hyperlink>
      <w:r>
        <w:t xml:space="preserve">.</w:t>
      </w:r>
    </w:p>
    <w:bookmarkEnd w:id="591"/>
    <w:bookmarkStart w:id="593"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2">
        <w:r>
          <w:rPr>
            <w:rStyle w:val="Hyperlink"/>
          </w:rPr>
          <w:t xml:space="preserve">https://paper.dropbox.com/doc/Building-trusted-data-services-and-capabilities--BmF6FlBd0cKGw0nC654th7V3Ag-Us49Ek0nex7yClKughPN4</w:t>
        </w:r>
      </w:hyperlink>
      <w:r>
        <w:t xml:space="preserve">.</w:t>
      </w:r>
    </w:p>
    <w:bookmarkEnd w:id="593"/>
    <w:bookmarkStart w:id="595"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4">
        <w:r>
          <w:rPr>
            <w:rStyle w:val="Hyperlink"/>
          </w:rPr>
          <w:t xml:space="preserve">https://www.bbc.co.uk/news/uk-politics-30632221</w:t>
        </w:r>
      </w:hyperlink>
      <w:r>
        <w:t xml:space="preserve">.</w:t>
      </w:r>
    </w:p>
    <w:bookmarkEnd w:id="595"/>
    <w:bookmarkStart w:id="597"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6">
        <w:r>
          <w:rPr>
            <w:rStyle w:val="Hyperlink"/>
          </w:rPr>
          <w:t xml:space="preserve">https://www.bbc.co.uk/rd/projects/human-data-interaction</w:t>
        </w:r>
      </w:hyperlink>
      <w:r>
        <w:t xml:space="preserve">.</w:t>
      </w:r>
    </w:p>
    <w:bookmarkEnd w:id="597"/>
    <w:bookmarkStart w:id="599"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8">
        <w:r>
          <w:rPr>
            <w:rStyle w:val="Hyperlink"/>
          </w:rPr>
          <w:t xml:space="preserve">http://agilemanifesto.org/</w:t>
        </w:r>
      </w:hyperlink>
      <w:r>
        <w:t xml:space="preserve">.</w:t>
      </w:r>
    </w:p>
    <w:bookmarkEnd w:id="599"/>
    <w:bookmarkStart w:id="601"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600">
        <w:r>
          <w:rPr>
            <w:rStyle w:val="Hyperlink"/>
          </w:rPr>
          <w:t xml:space="preserve">10.5860/choice.47-5062</w:t>
        </w:r>
      </w:hyperlink>
      <w:r>
        <w:t xml:space="preserve">.</w:t>
      </w:r>
    </w:p>
    <w:bookmarkEnd w:id="601"/>
    <w:bookmarkStart w:id="60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2">
        <w:r>
          <w:rPr>
            <w:rStyle w:val="Hyperlink"/>
          </w:rPr>
          <w:t xml:space="preserve">https://books.google.co.uk/books?id=VbpvDwAAQBAJ</w:t>
        </w:r>
      </w:hyperlink>
      <w:r>
        <w:t xml:space="preserve">.</w:t>
      </w:r>
    </w:p>
    <w:bookmarkEnd w:id="603"/>
    <w:bookmarkStart w:id="605"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4">
        <w:r>
          <w:rPr>
            <w:rStyle w:val="Hyperlink"/>
          </w:rPr>
          <w:t xml:space="preserve">10.1145/1402256.1402259</w:t>
        </w:r>
      </w:hyperlink>
      <w:r>
        <w:t xml:space="preserve">.</w:t>
      </w:r>
    </w:p>
    <w:bookmarkEnd w:id="605"/>
    <w:bookmarkStart w:id="607"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6">
        <w:r>
          <w:rPr>
            <w:rStyle w:val="Hyperlink"/>
          </w:rPr>
          <w:t xml:space="preserve">10.1145/2207676.2208707</w:t>
        </w:r>
      </w:hyperlink>
      <w:r>
        <w:t xml:space="preserve">.</w:t>
      </w:r>
    </w:p>
    <w:bookmarkEnd w:id="607"/>
    <w:bookmarkStart w:id="609"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8">
        <w:r>
          <w:rPr>
            <w:rStyle w:val="Hyperlink"/>
          </w:rPr>
          <w:t xml:space="preserve">10.1002/asi</w:t>
        </w:r>
      </w:hyperlink>
      <w:r>
        <w:t xml:space="preserve">.</w:t>
      </w:r>
    </w:p>
    <w:bookmarkEnd w:id="609"/>
    <w:bookmarkStart w:id="61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10">
        <w:r>
          <w:rPr>
            <w:rStyle w:val="Hyperlink"/>
          </w:rPr>
          <w:t xml:space="preserve">10.1002/asi.10283</w:t>
        </w:r>
      </w:hyperlink>
      <w:r>
        <w:t xml:space="preserve">.</w:t>
      </w:r>
    </w:p>
    <w:bookmarkEnd w:id="611"/>
    <w:bookmarkStart w:id="61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2">
        <w:r>
          <w:rPr>
            <w:rStyle w:val="Hyperlink"/>
          </w:rPr>
          <w:t xml:space="preserve">https://inrupt.com/solid/</w:t>
        </w:r>
      </w:hyperlink>
      <w:r>
        <w:t xml:space="preserve">.</w:t>
      </w:r>
    </w:p>
    <w:bookmarkEnd w:id="613"/>
    <w:bookmarkStart w:id="61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4">
        <w:r>
          <w:rPr>
            <w:rStyle w:val="Hyperlink"/>
          </w:rPr>
          <w:t xml:space="preserve">https://jstor.org/stable/10.2307/26059207</w:t>
        </w:r>
      </w:hyperlink>
      <w:r>
        <w:t xml:space="preserve">.</w:t>
      </w:r>
    </w:p>
    <w:bookmarkEnd w:id="615"/>
    <w:bookmarkStart w:id="617"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6">
        <w:r>
          <w:rPr>
            <w:rStyle w:val="Hyperlink"/>
          </w:rPr>
          <w:t xml:space="preserve">http://arxiv.org/abs/2201.10831</w:t>
        </w:r>
      </w:hyperlink>
      <w:r>
        <w:t xml:space="preserve">.</w:t>
      </w:r>
    </w:p>
    <w:bookmarkEnd w:id="617"/>
    <w:bookmarkStart w:id="619" w:name="ref-bits2000"/>
    <w:p>
      <w:pPr>
        <w:pStyle w:val="Bibliography"/>
      </w:pPr>
      <w:r>
        <w:t xml:space="preserve">‘Bits of freedom: Our focus’</w:t>
      </w:r>
      <w:r>
        <w:t xml:space="preserve"> </w:t>
      </w:r>
      <w:r>
        <w:t xml:space="preserve">(2000). Available at:</w:t>
      </w:r>
      <w:r>
        <w:t xml:space="preserve"> </w:t>
      </w:r>
      <w:hyperlink r:id="rId618">
        <w:r>
          <w:rPr>
            <w:rStyle w:val="Hyperlink"/>
          </w:rPr>
          <w:t xml:space="preserve">https://www.bitsoffreedom.nl/english/</w:t>
        </w:r>
      </w:hyperlink>
      <w:r>
        <w:t xml:space="preserve">.</w:t>
      </w:r>
    </w:p>
    <w:bookmarkEnd w:id="619"/>
    <w:bookmarkStart w:id="62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20">
        <w:r>
          <w:rPr>
            <w:rStyle w:val="Hyperlink"/>
          </w:rPr>
          <w:t xml:space="preserve">http://www.worldcat.org/title/computers-and-democracy-a-scandinavian-challenge/oclc/614994092?referer=di&amp;ht=edition</w:t>
        </w:r>
      </w:hyperlink>
      <w:r>
        <w:t xml:space="preserve">.</w:t>
      </w:r>
    </w:p>
    <w:bookmarkEnd w:id="621"/>
    <w:bookmarkStart w:id="62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2"/>
    <w:bookmarkStart w:id="624"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3">
        <w:r>
          <w:rPr>
            <w:rStyle w:val="Hyperlink"/>
          </w:rPr>
          <w:t xml:space="preserve">https://edpb.europa.eu/news/news/2022/eus-data-act-data-protection-must-prevail-empower-data-subjects_en</w:t>
        </w:r>
      </w:hyperlink>
      <w:r>
        <w:t xml:space="preserve">.</w:t>
      </w:r>
    </w:p>
    <w:bookmarkEnd w:id="624"/>
    <w:bookmarkStart w:id="626"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5">
        <w:r>
          <w:rPr>
            <w:rStyle w:val="Hyperlink"/>
          </w:rPr>
          <w:t xml:space="preserve">10.1145/1182475.1182476</w:t>
        </w:r>
      </w:hyperlink>
      <w:r>
        <w:t xml:space="preserve">.</w:t>
      </w:r>
    </w:p>
    <w:bookmarkEnd w:id="626"/>
    <w:bookmarkStart w:id="628"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7">
        <w:r>
          <w:rPr>
            <w:rStyle w:val="Hyperlink"/>
          </w:rPr>
          <w:t xml:space="preserve">10.1145/2804405</w:t>
        </w:r>
      </w:hyperlink>
      <w:r>
        <w:t xml:space="preserve">.</w:t>
      </w:r>
    </w:p>
    <w:bookmarkEnd w:id="628"/>
    <w:bookmarkStart w:id="63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29">
        <w:r>
          <w:rPr>
            <w:rStyle w:val="Hyperlink"/>
          </w:rPr>
          <w:t xml:space="preserve">10.1145/2901790.2901855</w:t>
        </w:r>
      </w:hyperlink>
      <w:r>
        <w:t xml:space="preserve">.</w:t>
      </w:r>
    </w:p>
    <w:bookmarkEnd w:id="630"/>
    <w:bookmarkStart w:id="631"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31"/>
    <w:bookmarkStart w:id="63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2">
        <w:r>
          <w:rPr>
            <w:rStyle w:val="Hyperlink"/>
          </w:rPr>
          <w:t xml:space="preserve">https://www.theguardian.com/news/2018/apr/10/cambridge-analytica-and-facebook-face-class-action-lawsuit</w:t>
        </w:r>
      </w:hyperlink>
      <w:r>
        <w:t xml:space="preserve">.</w:t>
      </w:r>
    </w:p>
    <w:bookmarkEnd w:id="633"/>
    <w:bookmarkStart w:id="634" w:name="ref-bowker2005"/>
    <w:p>
      <w:pPr>
        <w:pStyle w:val="Bibliography"/>
      </w:pPr>
      <w:r>
        <w:t xml:space="preserve">Bowker, G. C. (2005)</w:t>
      </w:r>
      <w:r>
        <w:t xml:space="preserve"> </w:t>
      </w:r>
      <w:r>
        <w:rPr>
          <w:iCs/>
          <w:i/>
        </w:rPr>
        <w:t xml:space="preserve">Memory practices in the sciences</w:t>
      </w:r>
      <w:r>
        <w:t xml:space="preserve">. MIT Press, p. 261.</w:t>
      </w:r>
    </w:p>
    <w:bookmarkEnd w:id="634"/>
    <w:bookmarkStart w:id="636"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6"/>
    <w:bookmarkStart w:id="638"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37">
        <w:r>
          <w:rPr>
            <w:rStyle w:val="Hyperlink"/>
          </w:rPr>
          <w:t xml:space="preserve">http://bitnorth.com/shortbits/</w:t>
        </w:r>
      </w:hyperlink>
      <w:r>
        <w:t xml:space="preserve">.</w:t>
      </w:r>
    </w:p>
    <w:bookmarkEnd w:id="638"/>
    <w:bookmarkStart w:id="639" w:name="ref-bowyer2010bitnorth"/>
    <w:p>
      <w:pPr>
        <w:pStyle w:val="Bibliography"/>
      </w:pPr>
      <w:r>
        <w:t xml:space="preserve">Bowyer, A. (2010)</w:t>
      </w:r>
      <w:r>
        <w:t xml:space="preserve"> </w:t>
      </w:r>
      <w:r>
        <w:t xml:space="preserve">‘Why files need to die’</w:t>
      </w:r>
      <w:r>
        <w:t xml:space="preserve">. Available at:</w:t>
      </w:r>
      <w:r>
        <w:t xml:space="preserve"> </w:t>
      </w:r>
      <w:hyperlink r:id="rId637">
        <w:r>
          <w:rPr>
            <w:rStyle w:val="Hyperlink"/>
          </w:rPr>
          <w:t xml:space="preserve">http://bitnorth.com/shortbits/</w:t>
        </w:r>
      </w:hyperlink>
      <w:r>
        <w:t xml:space="preserve">.</w:t>
      </w:r>
    </w:p>
    <w:bookmarkEnd w:id="639"/>
    <w:bookmarkStart w:id="641"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40">
        <w:r>
          <w:rPr>
            <w:rStyle w:val="Hyperlink"/>
          </w:rPr>
          <w:t xml:space="preserve">http://radar.oreilly.com/2011/07/why-files-need-to-die.html</w:t>
        </w:r>
      </w:hyperlink>
      <w:r>
        <w:t xml:space="preserve">.</w:t>
      </w:r>
    </w:p>
    <w:bookmarkEnd w:id="641"/>
    <w:bookmarkStart w:id="642"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37">
        <w:r>
          <w:rPr>
            <w:rStyle w:val="Hyperlink"/>
          </w:rPr>
          <w:t xml:space="preserve">http://bitnorth.com/shortbits/</w:t>
        </w:r>
      </w:hyperlink>
      <w:r>
        <w:t xml:space="preserve">.</w:t>
      </w:r>
    </w:p>
    <w:bookmarkEnd w:id="642"/>
    <w:bookmarkStart w:id="644"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43">
        <w:r>
          <w:rPr>
            <w:rStyle w:val="Hyperlink"/>
          </w:rPr>
          <w:t xml:space="preserve">https://eprints.ncl.ac.uk/273829</w:t>
        </w:r>
      </w:hyperlink>
      <w:r>
        <w:t xml:space="preserve">.</w:t>
      </w:r>
    </w:p>
    <w:bookmarkEnd w:id="644"/>
    <w:bookmarkStart w:id="645"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37">
        <w:r>
          <w:rPr>
            <w:rStyle w:val="Hyperlink"/>
          </w:rPr>
          <w:t xml:space="preserve">http://bitnorth.com/shortbits/</w:t>
        </w:r>
      </w:hyperlink>
      <w:r>
        <w:t xml:space="preserve">.</w:t>
      </w:r>
    </w:p>
    <w:bookmarkEnd w:id="645"/>
    <w:bookmarkStart w:id="647"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46">
        <w:r>
          <w:rPr>
            <w:rStyle w:val="Hyperlink"/>
          </w:rPr>
          <w:t xml:space="preserve">https://eprints.ncl.ac.uk/273836</w:t>
        </w:r>
      </w:hyperlink>
      <w:r>
        <w:t xml:space="preserve">.</w:t>
      </w:r>
    </w:p>
    <w:bookmarkEnd w:id="647"/>
    <w:bookmarkStart w:id="648"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48"/>
    <w:bookmarkStart w:id="649"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49"/>
    <w:bookmarkStart w:id="65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50"/>
    <w:bookmarkStart w:id="65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51">
        <w:r>
          <w:rPr>
            <w:rStyle w:val="Hyperlink"/>
          </w:rPr>
          <w:t xml:space="preserve">10.1145/3173574.3173710</w:t>
        </w:r>
      </w:hyperlink>
      <w:r>
        <w:t xml:space="preserve">.</w:t>
      </w:r>
    </w:p>
    <w:bookmarkEnd w:id="652"/>
    <w:bookmarkStart w:id="653"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53"/>
    <w:bookmarkStart w:id="654"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54"/>
    <w:bookmarkStart w:id="656"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55">
        <w:r>
          <w:rPr>
            <w:rStyle w:val="Hyperlink"/>
          </w:rPr>
          <w:t xml:space="preserve">https://eprints.ncl.ac.uk/273832#.</w:t>
        </w:r>
      </w:hyperlink>
    </w:p>
    <w:bookmarkEnd w:id="656"/>
    <w:bookmarkStart w:id="657"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57"/>
    <w:bookmarkStart w:id="658"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58"/>
    <w:bookmarkStart w:id="659"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59"/>
    <w:bookmarkStart w:id="661"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60">
        <w:r>
          <w:rPr>
            <w:rStyle w:val="Hyperlink"/>
          </w:rPr>
          <w:t xml:space="preserve">https://edpb.europa.eu/sites/default/files/webform/public_consultation_reply/Response%20to%20Guidelinesv1.0-AlexBowyer-March2022.pdf</w:t>
        </w:r>
      </w:hyperlink>
      <w:r>
        <w:t xml:space="preserve">.</w:t>
      </w:r>
    </w:p>
    <w:bookmarkEnd w:id="661"/>
    <w:bookmarkStart w:id="663" w:name="ref-bowyer2009human"/>
    <w:p>
      <w:pPr>
        <w:pStyle w:val="Bibliography"/>
      </w:pPr>
      <w:r>
        <w:t xml:space="preserve">Bowyer, A. and Croll, A. (2009-2011)</w:t>
      </w:r>
      <w:r>
        <w:t xml:space="preserve"> </w:t>
      </w:r>
      <w:r>
        <w:t xml:space="preserve">‘Human 2.0’</w:t>
      </w:r>
      <w:r>
        <w:t xml:space="preserve">. Available at:</w:t>
      </w:r>
      <w:r>
        <w:t xml:space="preserve"> </w:t>
      </w:r>
      <w:hyperlink r:id="rId662">
        <w:r>
          <w:rPr>
            <w:rStyle w:val="Hyperlink"/>
          </w:rPr>
          <w:t xml:space="preserve">https://web.archive.org/web/20111231165329/http://www.human20.com/</w:t>
        </w:r>
      </w:hyperlink>
      <w:r>
        <w:t xml:space="preserve">.</w:t>
      </w:r>
    </w:p>
    <w:bookmarkEnd w:id="663"/>
    <w:bookmarkStart w:id="66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64"/>
    <w:bookmarkStart w:id="66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65">
        <w:r>
          <w:rPr>
            <w:rStyle w:val="Hyperlink"/>
          </w:rPr>
          <w:t xml:space="preserve">https://artificialintelligenceact.eu/</w:t>
        </w:r>
      </w:hyperlink>
      <w:r>
        <w:t xml:space="preserve">.</w:t>
      </w:r>
    </w:p>
    <w:bookmarkEnd w:id="666"/>
    <w:bookmarkStart w:id="668"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67">
        <w:r>
          <w:rPr>
            <w:rStyle w:val="Hyperlink"/>
          </w:rPr>
          <w:t xml:space="preserve">10.1145/1011870.1011885</w:t>
        </w:r>
      </w:hyperlink>
      <w:r>
        <w:t xml:space="preserve">.</w:t>
      </w:r>
    </w:p>
    <w:bookmarkEnd w:id="668"/>
    <w:bookmarkStart w:id="670"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69">
        <w:r>
          <w:rPr>
            <w:rStyle w:val="Hyperlink"/>
          </w:rPr>
          <w:t xml:space="preserve">10.1191/1478088706qp063oa</w:t>
        </w:r>
      </w:hyperlink>
      <w:r>
        <w:t xml:space="preserve">.</w:t>
      </w:r>
    </w:p>
    <w:bookmarkEnd w:id="670"/>
    <w:bookmarkStart w:id="672"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71">
        <w:r>
          <w:rPr>
            <w:rStyle w:val="Hyperlink"/>
          </w:rPr>
          <w:t xml:space="preserve">https://foreignpolicy.com/2022/03/28/russia-sanctions-ukraine-corporate-boycotts-could-backfire/</w:t>
        </w:r>
      </w:hyperlink>
      <w:r>
        <w:t xml:space="preserve">.</w:t>
      </w:r>
    </w:p>
    <w:bookmarkEnd w:id="672"/>
    <w:bookmarkStart w:id="673"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73"/>
    <w:bookmarkStart w:id="675"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74">
        <w:r>
          <w:rPr>
            <w:rStyle w:val="Hyperlink"/>
          </w:rPr>
          <w:t xml:space="preserve">10.1080/2373566x.2016.1237858</w:t>
        </w:r>
      </w:hyperlink>
      <w:r>
        <w:t xml:space="preserve">.</w:t>
      </w:r>
    </w:p>
    <w:bookmarkEnd w:id="675"/>
    <w:bookmarkStart w:id="677"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76">
        <w:r>
          <w:rPr>
            <w:rStyle w:val="Hyperlink"/>
          </w:rPr>
          <w:t xml:space="preserve">https://www.nytimes.com/2013/02/05/opinion/brooks-the-philosophy-of-data.html</w:t>
        </w:r>
      </w:hyperlink>
      <w:r>
        <w:t xml:space="preserve">.</w:t>
      </w:r>
    </w:p>
    <w:bookmarkEnd w:id="677"/>
    <w:bookmarkStart w:id="67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78">
        <w:r>
          <w:rPr>
            <w:rStyle w:val="Hyperlink"/>
          </w:rPr>
          <w:t xml:space="preserve">https://venturebeat.com/2015/03/15/heres-what-fail-fast-really-means/</w:t>
        </w:r>
      </w:hyperlink>
      <w:r>
        <w:t xml:space="preserve">.</w:t>
      </w:r>
    </w:p>
    <w:bookmarkEnd w:id="679"/>
    <w:bookmarkStart w:id="680"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80"/>
    <w:bookmarkStart w:id="682"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81">
        <w:r>
          <w:rPr>
            <w:rStyle w:val="Hyperlink"/>
          </w:rPr>
          <w:t xml:space="preserve">10.1109/icws49710.2020.00017</w:t>
        </w:r>
      </w:hyperlink>
      <w:r>
        <w:t xml:space="preserve">.</w:t>
      </w:r>
    </w:p>
    <w:bookmarkEnd w:id="682"/>
    <w:bookmarkStart w:id="684"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83">
        <w:r>
          <w:rPr>
            <w:rStyle w:val="Hyperlink"/>
          </w:rPr>
          <w:t xml:space="preserve">https://books.google.co.uk/books?id=-MLjZzJLbpkC</w:t>
        </w:r>
      </w:hyperlink>
      <w:r>
        <w:t xml:space="preserve">.</w:t>
      </w:r>
    </w:p>
    <w:bookmarkEnd w:id="684"/>
    <w:bookmarkStart w:id="686"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85">
        <w:r>
          <w:rPr>
            <w:rStyle w:val="Hyperlink"/>
          </w:rPr>
          <w:t xml:space="preserve">https://www.wired.co.uk/article/amazon-gdpr-fine</w:t>
        </w:r>
      </w:hyperlink>
      <w:r>
        <w:t xml:space="preserve">.</w:t>
      </w:r>
    </w:p>
    <w:bookmarkEnd w:id="686"/>
    <w:bookmarkStart w:id="688"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87">
        <w:r>
          <w:rPr>
            <w:rStyle w:val="Hyperlink"/>
          </w:rPr>
          <w:t xml:space="preserve">https://www.theguardian.com/technology/2011/mar/15/sxsw-2011-internet-online</w:t>
        </w:r>
      </w:hyperlink>
      <w:r>
        <w:t xml:space="preserve"> </w:t>
      </w:r>
      <w:r>
        <w:t xml:space="preserve">(Accessed: 23 March 2021).</w:t>
      </w:r>
    </w:p>
    <w:bookmarkEnd w:id="688"/>
    <w:bookmarkStart w:id="690"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89">
        <w:r>
          <w:rPr>
            <w:rStyle w:val="Hyperlink"/>
          </w:rPr>
          <w:t xml:space="preserve">10.1145/227181.227186</w:t>
        </w:r>
      </w:hyperlink>
      <w:r>
        <w:t xml:space="preserve">.</w:t>
      </w:r>
    </w:p>
    <w:bookmarkEnd w:id="690"/>
    <w:bookmarkStart w:id="692"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91">
        <w:r>
          <w:rPr>
            <w:rStyle w:val="Hyperlink"/>
          </w:rPr>
          <w:t xml:space="preserve">https://dictionary.cambridge.org/dictionary/english/empowerment</w:t>
        </w:r>
      </w:hyperlink>
      <w:r>
        <w:t xml:space="preserve">.</w:t>
      </w:r>
    </w:p>
    <w:bookmarkEnd w:id="692"/>
    <w:bookmarkStart w:id="693"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93"/>
    <w:bookmarkStart w:id="695"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94">
        <w:r>
          <w:rPr>
            <w:rStyle w:val="Hyperlink"/>
          </w:rPr>
          <w:t xml:space="preserve">https://www.techradar.com/uk/news/world-of-tech/who-are-the-digital-disruptors-redefining-entire-industries-1298171</w:t>
        </w:r>
      </w:hyperlink>
      <w:r>
        <w:t xml:space="preserve"> </w:t>
      </w:r>
      <w:r>
        <w:t xml:space="preserve">(Accessed: 23 March 2021).</w:t>
      </w:r>
    </w:p>
    <w:bookmarkEnd w:id="695"/>
    <w:bookmarkStart w:id="697"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96">
        <w:r>
          <w:rPr>
            <w:rStyle w:val="Hyperlink"/>
          </w:rPr>
          <w:t xml:space="preserve">https://blog.dashlane.com/world-password-day/</w:t>
        </w:r>
      </w:hyperlink>
      <w:r>
        <w:t xml:space="preserve"> </w:t>
      </w:r>
      <w:r>
        <w:t xml:space="preserve">(Accessed: 5 May 2021).</w:t>
      </w:r>
    </w:p>
    <w:bookmarkEnd w:id="697"/>
    <w:bookmarkStart w:id="69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98">
        <w:r>
          <w:rPr>
            <w:rStyle w:val="Hyperlink"/>
          </w:rPr>
          <w:t xml:space="preserve">10.1007/s12394-010-0062-y</w:t>
        </w:r>
      </w:hyperlink>
      <w:r>
        <w:t xml:space="preserve">.</w:t>
      </w:r>
    </w:p>
    <w:bookmarkEnd w:id="699"/>
    <w:bookmarkStart w:id="700"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700"/>
    <w:bookmarkStart w:id="70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701"/>
    <w:bookmarkStart w:id="703"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702">
        <w:r>
          <w:rPr>
            <w:rStyle w:val="Hyperlink"/>
          </w:rPr>
          <w:t xml:space="preserve">https://www.businessinsider.com/cambridge-analytica-whistleblower-christopher-wylie-facebook-data-2019-10?r=US&amp;IR=T</w:t>
        </w:r>
      </w:hyperlink>
      <w:r>
        <w:t xml:space="preserve">.</w:t>
      </w:r>
    </w:p>
    <w:bookmarkEnd w:id="703"/>
    <w:bookmarkStart w:id="705"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704">
        <w:r>
          <w:rPr>
            <w:rStyle w:val="Hyperlink"/>
          </w:rPr>
          <w:t xml:space="preserve">https://www.vox.com/policy-and-politics/2018/3/23/17151916/facebook-cambridge-analytica-trump-diagram</w:t>
        </w:r>
      </w:hyperlink>
      <w:r>
        <w:t xml:space="preserve">.</w:t>
      </w:r>
    </w:p>
    <w:bookmarkEnd w:id="705"/>
    <w:bookmarkStart w:id="70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706">
        <w:r>
          <w:rPr>
            <w:rStyle w:val="Hyperlink"/>
          </w:rPr>
          <w:t xml:space="preserve">10.1093/pubmed/fdx125</w:t>
        </w:r>
      </w:hyperlink>
      <w:r>
        <w:t xml:space="preserve">.</w:t>
      </w:r>
    </w:p>
    <w:bookmarkEnd w:id="707"/>
    <w:bookmarkStart w:id="70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708"/>
    <w:bookmarkStart w:id="70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09"/>
    <w:bookmarkStart w:id="711"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10">
        <w:r>
          <w:rPr>
            <w:rStyle w:val="Hyperlink"/>
          </w:rPr>
          <w:t xml:space="preserve">10.1145/2556288.2557372</w:t>
        </w:r>
      </w:hyperlink>
      <w:r>
        <w:t xml:space="preserve">.</w:t>
      </w:r>
    </w:p>
    <w:bookmarkEnd w:id="711"/>
    <w:bookmarkStart w:id="71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12">
        <w:r>
          <w:rPr>
            <w:rStyle w:val="Hyperlink"/>
          </w:rPr>
          <w:t xml:space="preserve">10.1145/2818048.2819926</w:t>
        </w:r>
      </w:hyperlink>
      <w:r>
        <w:t xml:space="preserve">.</w:t>
      </w:r>
    </w:p>
    <w:bookmarkEnd w:id="713"/>
    <w:bookmarkStart w:id="71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14">
        <w:r>
          <w:rPr>
            <w:rStyle w:val="Hyperlink"/>
          </w:rPr>
          <w:t xml:space="preserve">https://www.citizenme.com/for-citizens/</w:t>
        </w:r>
      </w:hyperlink>
      <w:r>
        <w:t xml:space="preserve"> </w:t>
      </w:r>
      <w:r>
        <w:t xml:space="preserve">(Accessed: 23 August 2021).</w:t>
      </w:r>
    </w:p>
    <w:bookmarkEnd w:id="715"/>
    <w:bookmarkStart w:id="717"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16">
        <w:r>
          <w:rPr>
            <w:rStyle w:val="Hyperlink"/>
          </w:rPr>
          <w:t xml:space="preserve">https://www.theregister.com/2022/03/21/google_messages_gdpr/</w:t>
        </w:r>
      </w:hyperlink>
      <w:r>
        <w:t xml:space="preserve">.</w:t>
      </w:r>
    </w:p>
    <w:bookmarkEnd w:id="717"/>
    <w:bookmarkStart w:id="718"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18"/>
    <w:bookmarkStart w:id="7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19"/>
    <w:bookmarkStart w:id="72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20"/>
    <w:bookmarkStart w:id="72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21">
        <w:r>
          <w:rPr>
            <w:rStyle w:val="Hyperlink"/>
          </w:rPr>
          <w:t xml:space="preserve">https://bylinetimes.com/2022/06/06/labour-members-left-in-dark-over-data-breach/</w:t>
        </w:r>
      </w:hyperlink>
      <w:r>
        <w:t xml:space="preserve">.</w:t>
      </w:r>
    </w:p>
    <w:bookmarkEnd w:id="722"/>
    <w:bookmarkStart w:id="724"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23">
        <w:r>
          <w:rPr>
            <w:rStyle w:val="Hyperlink"/>
          </w:rPr>
          <w:t xml:space="preserve">https://www.collinsdictionary.com/dictionary/english/bleeding-edge</w:t>
        </w:r>
      </w:hyperlink>
      <w:r>
        <w:t xml:space="preserve"> </w:t>
      </w:r>
      <w:r>
        <w:t xml:space="preserve">(Accessed: 29 July 2022).</w:t>
      </w:r>
    </w:p>
    <w:bookmarkEnd w:id="724"/>
    <w:bookmarkStart w:id="726"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25">
        <w:r>
          <w:rPr>
            <w:rStyle w:val="Hyperlink"/>
          </w:rPr>
          <w:t xml:space="preserve">https://www.thefreedictionary.com/useability</w:t>
        </w:r>
      </w:hyperlink>
      <w:r>
        <w:t xml:space="preserve">.</w:t>
      </w:r>
    </w:p>
    <w:bookmarkEnd w:id="726"/>
    <w:bookmarkStart w:id="728"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27">
        <w:r>
          <w:rPr>
            <w:rStyle w:val="Hyperlink"/>
          </w:rPr>
          <w:t xml:space="preserve">https://www.thefreedictionary.com/useable</w:t>
        </w:r>
      </w:hyperlink>
      <w:r>
        <w:t xml:space="preserve">.</w:t>
      </w:r>
    </w:p>
    <w:bookmarkEnd w:id="728"/>
    <w:bookmarkStart w:id="729"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29"/>
    <w:bookmarkStart w:id="731"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30">
        <w:r>
          <w:rPr>
            <w:rStyle w:val="Hyperlink"/>
          </w:rPr>
          <w:t xml:space="preserve">https://digital-strategy.ec.europa.eu/en/policies/data-governance-act-explained</w:t>
        </w:r>
      </w:hyperlink>
      <w:r>
        <w:t xml:space="preserve">.</w:t>
      </w:r>
    </w:p>
    <w:bookmarkEnd w:id="731"/>
    <w:bookmarkStart w:id="733"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32">
        <w:r>
          <w:rPr>
            <w:rStyle w:val="Hyperlink"/>
          </w:rPr>
          <w:t xml:space="preserve">https://ec.europa.eu/info/strategy/priorities-2019-2024/europe-fit-digital-age/digital-markets-act-ensuring-fair-and-open-digital-markets_en</w:t>
        </w:r>
      </w:hyperlink>
      <w:r>
        <w:t xml:space="preserve">.</w:t>
      </w:r>
    </w:p>
    <w:bookmarkEnd w:id="733"/>
    <w:bookmarkStart w:id="735"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34">
        <w:r>
          <w:rPr>
            <w:rStyle w:val="Hyperlink"/>
          </w:rPr>
          <w:t xml:space="preserve">https://ec.europa.eu/info/strategy/priorities-2019-2024/europe-fit-digital-age/digital-services-act-ensuring-safe-and-accountable-online-environment_en</w:t>
        </w:r>
      </w:hyperlink>
      <w:r>
        <w:t xml:space="preserve">.</w:t>
      </w:r>
    </w:p>
    <w:bookmarkEnd w:id="735"/>
    <w:bookmarkStart w:id="73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36">
        <w:r>
          <w:rPr>
            <w:rStyle w:val="Hyperlink"/>
          </w:rPr>
          <w:t xml:space="preserve">https://web.archive.org/web/20210308040602/https://www.connectedhealthcities.org/research-projects/troubled-families/</w:t>
        </w:r>
      </w:hyperlink>
      <w:r>
        <w:t xml:space="preserve"> </w:t>
      </w:r>
      <w:r>
        <w:t xml:space="preserve">(Accessed: 8 March 2021).</w:t>
      </w:r>
    </w:p>
    <w:bookmarkEnd w:id="737"/>
    <w:bookmarkStart w:id="738"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38"/>
    <w:bookmarkStart w:id="740"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39">
        <w:r>
          <w:rPr>
            <w:rStyle w:val="Hyperlink"/>
          </w:rPr>
          <w:t xml:space="preserve">www.policyexchange.org.uk https://policyexchange.org.uk/publication/small-pieces-loosely-joined-how-smarter-use-of-technology-and-data-can-deliver-real-reform-of-local-government/</w:t>
        </w:r>
      </w:hyperlink>
      <w:r>
        <w:t xml:space="preserve">.</w:t>
      </w:r>
    </w:p>
    <w:bookmarkEnd w:id="740"/>
    <w:bookmarkStart w:id="742"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41">
        <w:r>
          <w:rPr>
            <w:rStyle w:val="Hyperlink"/>
          </w:rPr>
          <w:t xml:space="preserve">10.21552/edpl/2016/1/5</w:t>
        </w:r>
      </w:hyperlink>
      <w:r>
        <w:t xml:space="preserve">.</w:t>
      </w:r>
    </w:p>
    <w:bookmarkEnd w:id="742"/>
    <w:bookmarkStart w:id="744"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43">
        <w:r>
          <w:rPr>
            <w:rStyle w:val="Hyperlink"/>
          </w:rPr>
          <w:t xml:space="preserve">10.3233/isu-210107</w:t>
        </w:r>
      </w:hyperlink>
      <w:r>
        <w:t xml:space="preserve">.</w:t>
      </w:r>
    </w:p>
    <w:bookmarkEnd w:id="744"/>
    <w:bookmarkStart w:id="746"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45">
        <w:r>
          <w:rPr>
            <w:rStyle w:val="Hyperlink"/>
          </w:rPr>
          <w:t xml:space="preserve">10.1332/030557312X645838</w:t>
        </w:r>
      </w:hyperlink>
      <w:r>
        <w:t xml:space="preserve">.</w:t>
      </w:r>
    </w:p>
    <w:bookmarkEnd w:id="746"/>
    <w:bookmarkStart w:id="747"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47"/>
    <w:bookmarkStart w:id="74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48"/>
    <w:bookmarkStart w:id="74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49"/>
    <w:bookmarkStart w:id="751"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50">
        <w:r>
          <w:rPr>
            <w:rStyle w:val="Hyperlink"/>
          </w:rPr>
          <w:t xml:space="preserve">http://data.consilium.europa.eu/doc/document/ST-9565-2015-INIT/en/pdf</w:t>
        </w:r>
      </w:hyperlink>
      <w:r>
        <w:t xml:space="preserve">.</w:t>
      </w:r>
    </w:p>
    <w:bookmarkEnd w:id="751"/>
    <w:bookmarkStart w:id="753"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52">
        <w:r>
          <w:rPr>
            <w:rStyle w:val="Hyperlink"/>
          </w:rPr>
          <w:t xml:space="preserve">10.2139/ssrn.2874312</w:t>
        </w:r>
      </w:hyperlink>
      <w:r>
        <w:t xml:space="preserve">.</w:t>
      </w:r>
    </w:p>
    <w:bookmarkEnd w:id="753"/>
    <w:bookmarkStart w:id="755"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54">
        <w:r>
          <w:rPr>
            <w:rStyle w:val="Hyperlink"/>
          </w:rPr>
          <w:t xml:space="preserve">10.1007/s00779-017-1071-8</w:t>
        </w:r>
      </w:hyperlink>
      <w:r>
        <w:t xml:space="preserve">.</w:t>
      </w:r>
    </w:p>
    <w:bookmarkEnd w:id="755"/>
    <w:bookmarkStart w:id="757"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56">
        <w:r>
          <w:rPr>
            <w:rStyle w:val="Hyperlink"/>
          </w:rPr>
          <w:t xml:space="preserve">https://www.opendemocracy.net/en/civic_hacking_a_new_agenda_for_e_democracy/</w:t>
        </w:r>
      </w:hyperlink>
      <w:r>
        <w:t xml:space="preserve">.</w:t>
      </w:r>
    </w:p>
    <w:bookmarkEnd w:id="757"/>
    <w:bookmarkStart w:id="759"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58">
        <w:r>
          <w:rPr>
            <w:rStyle w:val="Hyperlink"/>
          </w:rPr>
          <w:t xml:space="preserve">10.1145/3301655</w:t>
        </w:r>
      </w:hyperlink>
      <w:r>
        <w:t xml:space="preserve">.</w:t>
      </w:r>
    </w:p>
    <w:bookmarkEnd w:id="759"/>
    <w:bookmarkStart w:id="761"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60">
        <w:r>
          <w:rPr>
            <w:rStyle w:val="Hyperlink"/>
          </w:rPr>
          <w:t xml:space="preserve">https://solveforinteresting.com/the-three-currencies-of-the-online-economy/</w:t>
        </w:r>
      </w:hyperlink>
      <w:r>
        <w:t xml:space="preserve">.</w:t>
      </w:r>
    </w:p>
    <w:bookmarkEnd w:id="761"/>
    <w:bookmarkStart w:id="763"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62">
        <w:r>
          <w:rPr>
            <w:rStyle w:val="Hyperlink"/>
          </w:rPr>
          <w:t xml:space="preserve">https://www.nesta.org.uk/report/personal-information-management-services-an-analysis-of-an-emerging-market/</w:t>
        </w:r>
      </w:hyperlink>
      <w:r>
        <w:t xml:space="preserve">.</w:t>
      </w:r>
    </w:p>
    <w:bookmarkEnd w:id="763"/>
    <w:bookmarkStart w:id="765" w:name="ref-quirkos2013"/>
    <w:p>
      <w:pPr>
        <w:pStyle w:val="Bibliography"/>
      </w:pPr>
      <w:r>
        <w:t xml:space="preserve">Daniel Turner (2014)</w:t>
      </w:r>
      <w:r>
        <w:t xml:space="preserve"> </w:t>
      </w:r>
      <w:r>
        <w:t xml:space="preserve">‘Quirkos cloud’</w:t>
      </w:r>
      <w:r>
        <w:t xml:space="preserve">. Available at:</w:t>
      </w:r>
      <w:r>
        <w:t xml:space="preserve"> </w:t>
      </w:r>
      <w:hyperlink r:id="rId764">
        <w:r>
          <w:rPr>
            <w:rStyle w:val="Hyperlink"/>
          </w:rPr>
          <w:t xml:space="preserve">https://www.quirkos.com/learn-qualitative/features.html</w:t>
        </w:r>
      </w:hyperlink>
      <w:r>
        <w:t xml:space="preserve">.</w:t>
      </w:r>
    </w:p>
    <w:bookmarkEnd w:id="765"/>
    <w:bookmarkStart w:id="767"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6">
        <w:r>
          <w:rPr>
            <w:rStyle w:val="Hyperlink"/>
          </w:rPr>
          <w:t xml:space="preserve">https://grammarist.com/usage/data/</w:t>
        </w:r>
      </w:hyperlink>
      <w:r>
        <w:t xml:space="preserve">.</w:t>
      </w:r>
    </w:p>
    <w:bookmarkEnd w:id="767"/>
    <w:bookmarkStart w:id="769"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68">
        <w:r>
          <w:rPr>
            <w:rStyle w:val="Hyperlink"/>
          </w:rPr>
          <w:t xml:space="preserve">https://www.avast.com/c-data-brokers</w:t>
        </w:r>
      </w:hyperlink>
      <w:r>
        <w:t xml:space="preserve"> </w:t>
      </w:r>
      <w:r>
        <w:t xml:space="preserve">(Accessed: 11 February 2022).</w:t>
      </w:r>
    </w:p>
    <w:bookmarkEnd w:id="769"/>
    <w:bookmarkStart w:id="771"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70">
        <w:r>
          <w:rPr>
            <w:rStyle w:val="Hyperlink"/>
          </w:rPr>
          <w:t xml:space="preserve">https://www.datacy.com/personal/about-us</w:t>
        </w:r>
      </w:hyperlink>
      <w:r>
        <w:t xml:space="preserve"> </w:t>
      </w:r>
      <w:r>
        <w:t xml:space="preserve">(Accessed: 22 March 2019).</w:t>
      </w:r>
    </w:p>
    <w:bookmarkEnd w:id="771"/>
    <w:bookmarkStart w:id="773" w:name="ref-davies1990"/>
    <w:p>
      <w:pPr>
        <w:pStyle w:val="Bibliography"/>
      </w:pPr>
      <w:r>
        <w:t xml:space="preserve">Davies, S. (1990)</w:t>
      </w:r>
      <w:r>
        <w:t xml:space="preserve"> </w:t>
      </w:r>
      <w:r>
        <w:t xml:space="preserve">‘Privacy international: About us’</w:t>
      </w:r>
      <w:r>
        <w:t xml:space="preserve">. Available at:</w:t>
      </w:r>
      <w:r>
        <w:t xml:space="preserve"> </w:t>
      </w:r>
      <w:hyperlink r:id="rId772">
        <w:r>
          <w:rPr>
            <w:rStyle w:val="Hyperlink"/>
          </w:rPr>
          <w:t xml:space="preserve">https://privacyinternational.org/about</w:t>
        </w:r>
      </w:hyperlink>
      <w:r>
        <w:t xml:space="preserve">.</w:t>
      </w:r>
    </w:p>
    <w:bookmarkEnd w:id="773"/>
    <w:bookmarkStart w:id="775"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74">
        <w:r>
          <w:rPr>
            <w:rStyle w:val="Hyperlink"/>
          </w:rPr>
          <w:t xml:space="preserve">10.1108/eb057368</w:t>
        </w:r>
      </w:hyperlink>
      <w:r>
        <w:t xml:space="preserve">.</w:t>
      </w:r>
    </w:p>
    <w:bookmarkEnd w:id="775"/>
    <w:bookmarkStart w:id="77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6">
        <w:r>
          <w:rPr>
            <w:rStyle w:val="Hyperlink"/>
          </w:rPr>
          <w:t xml:space="preserve">https://uxdx.com/blog/data-enabled-design/</w:t>
        </w:r>
      </w:hyperlink>
      <w:r>
        <w:t xml:space="preserve">.</w:t>
      </w:r>
    </w:p>
    <w:bookmarkEnd w:id="777"/>
    <w:bookmarkStart w:id="77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78">
        <w:r>
          <w:rPr>
            <w:rStyle w:val="Hyperlink"/>
          </w:rPr>
          <w:t xml:space="preserve">https://medium.com/personaldata-io/facebook-forced-to-disclose-more-information-about-its-ad-targeting-7e6c0127722</w:t>
        </w:r>
      </w:hyperlink>
      <w:r>
        <w:t xml:space="preserve">.</w:t>
      </w:r>
    </w:p>
    <w:bookmarkEnd w:id="779"/>
    <w:bookmarkStart w:id="781"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80">
        <w:r>
          <w:rPr>
            <w:rStyle w:val="Hyperlink"/>
          </w:rPr>
          <w:t xml:space="preserve">https://wiki.personaldata.io/wiki/Item:Q1800</w:t>
        </w:r>
      </w:hyperlink>
      <w:r>
        <w:t xml:space="preserve">.</w:t>
      </w:r>
    </w:p>
    <w:bookmarkEnd w:id="781"/>
    <w:bookmarkStart w:id="783" w:name="ref-dehaye2019"/>
    <w:p>
      <w:pPr>
        <w:pStyle w:val="Bibliography"/>
      </w:pPr>
      <w:r>
        <w:t xml:space="preserve">Dehaye, P.-O. (2019)</w:t>
      </w:r>
      <w:r>
        <w:t xml:space="preserve"> </w:t>
      </w:r>
      <w:r>
        <w:t xml:space="preserve">‘Hestia.ai: About us’</w:t>
      </w:r>
      <w:r>
        <w:t xml:space="preserve">. Available at:</w:t>
      </w:r>
      <w:r>
        <w:t xml:space="preserve"> </w:t>
      </w:r>
      <w:hyperlink r:id="rId782">
        <w:r>
          <w:rPr>
            <w:rStyle w:val="Hyperlink"/>
          </w:rPr>
          <w:t xml:space="preserve">https://hestia.ai/en/about/</w:t>
        </w:r>
      </w:hyperlink>
      <w:r>
        <w:t xml:space="preserve">.</w:t>
      </w:r>
    </w:p>
    <w:bookmarkEnd w:id="783"/>
    <w:bookmarkStart w:id="785"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84">
        <w:r>
          <w:rPr>
            <w:rStyle w:val="Hyperlink"/>
          </w:rPr>
          <w:t xml:space="preserve">https://hestialabs.org/en/</w:t>
        </w:r>
      </w:hyperlink>
      <w:r>
        <w:t xml:space="preserve"> </w:t>
      </w:r>
      <w:r>
        <w:t xml:space="preserve">(Accessed: 23 August 2021).</w:t>
      </w:r>
    </w:p>
    <w:bookmarkEnd w:id="785"/>
    <w:bookmarkStart w:id="787" w:name="ref-hestia2022realization"/>
    <w:p>
      <w:pPr>
        <w:pStyle w:val="Bibliography"/>
      </w:pPr>
      <w:r>
        <w:t xml:space="preserve">Dehaye, P.-O. (2022)</w:t>
      </w:r>
      <w:r>
        <w:t xml:space="preserve"> </w:t>
      </w:r>
      <w:r>
        <w:t xml:space="preserve">‘Hestia.ai: achievements’</w:t>
      </w:r>
      <w:r>
        <w:t xml:space="preserve">. Available at:</w:t>
      </w:r>
      <w:r>
        <w:t xml:space="preserve"> </w:t>
      </w:r>
      <w:hyperlink r:id="rId786">
        <w:r>
          <w:rPr>
            <w:rStyle w:val="Hyperlink"/>
          </w:rPr>
          <w:t xml:space="preserve">https://hestia.ai/en/#realization</w:t>
        </w:r>
      </w:hyperlink>
      <w:r>
        <w:t xml:space="preserve">.</w:t>
      </w:r>
    </w:p>
    <w:bookmarkEnd w:id="787"/>
    <w:bookmarkStart w:id="789"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88">
        <w:r>
          <w:rPr>
            <w:rStyle w:val="Hyperlink"/>
          </w:rPr>
          <w:t xml:space="preserve">https://en.wikipedia.org/wiki/Delicious_(website)</w:t>
        </w:r>
      </w:hyperlink>
      <w:r>
        <w:t xml:space="preserve">.</w:t>
      </w:r>
    </w:p>
    <w:bookmarkEnd w:id="789"/>
    <w:bookmarkStart w:id="791"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90">
        <w:r>
          <w:rPr>
            <w:rStyle w:val="Hyperlink"/>
          </w:rPr>
          <w:t xml:space="preserve">10.1080/13561820020003919</w:t>
        </w:r>
      </w:hyperlink>
      <w:r>
        <w:t xml:space="preserve">.</w:t>
      </w:r>
    </w:p>
    <w:bookmarkEnd w:id="791"/>
    <w:bookmarkStart w:id="793"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92">
        <w:r>
          <w:rPr>
            <w:rStyle w:val="Hyperlink"/>
          </w:rPr>
          <w:t xml:space="preserve">https://www.designcouncil.org.uk/news-opinion/what-framework-innovation-design-councils-evolved-double-diamond</w:t>
        </w:r>
      </w:hyperlink>
      <w:r>
        <w:t xml:space="preserve"> </w:t>
      </w:r>
      <w:r>
        <w:t xml:space="preserve">(Accessed: 20 May 2021).</w:t>
      </w:r>
    </w:p>
    <w:bookmarkEnd w:id="793"/>
    <w:bookmarkStart w:id="794"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4"/>
    <w:bookmarkStart w:id="795"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5"/>
    <w:bookmarkStart w:id="797" w:name="ref-dey2000"/>
    <w:p>
      <w:pPr>
        <w:pStyle w:val="Bibliography"/>
      </w:pPr>
      <w:r>
        <w:t xml:space="preserve">Dey, A. K. (2000)</w:t>
      </w:r>
      <w:r>
        <w:t xml:space="preserve"> </w:t>
      </w:r>
      <w:hyperlink r:id="rId796">
        <w:r>
          <w:rPr>
            <w:rStyle w:val="Hyperlink"/>
            <w:iCs/>
            <w:i/>
          </w:rPr>
          <w:t xml:space="preserve">Providing Architectural Support for Building Context-Aware Applications</w:t>
        </w:r>
      </w:hyperlink>
      <w:r>
        <w:t xml:space="preserve">. PhD thesis.</w:t>
      </w:r>
    </w:p>
    <w:bookmarkEnd w:id="797"/>
    <w:bookmarkStart w:id="799"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98">
        <w:r>
          <w:rPr>
            <w:rStyle w:val="Hyperlink"/>
          </w:rPr>
          <w:t xml:space="preserve">http://dl.acm.org/citation.cfm?id=593572</w:t>
        </w:r>
      </w:hyperlink>
      <w:r>
        <w:t xml:space="preserve">.</w:t>
      </w:r>
    </w:p>
    <w:bookmarkEnd w:id="799"/>
    <w:bookmarkStart w:id="80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800">
        <w:r>
          <w:rPr>
            <w:rStyle w:val="Hyperlink"/>
          </w:rPr>
          <w:t xml:space="preserve">https://www.youtube.com/watch?v=pGcnK_KraXs</w:t>
        </w:r>
      </w:hyperlink>
      <w:r>
        <w:t xml:space="preserve">.</w:t>
      </w:r>
    </w:p>
    <w:bookmarkEnd w:id="801"/>
    <w:bookmarkStart w:id="803" w:name="ref-digime2021"/>
    <w:p>
      <w:pPr>
        <w:pStyle w:val="Bibliography"/>
      </w:pPr>
      <w:r>
        <w:t xml:space="preserve">‘Digi.me’</w:t>
      </w:r>
      <w:r>
        <w:t xml:space="preserve"> </w:t>
      </w:r>
      <w:r>
        <w:t xml:space="preserve">(no date). Available at:</w:t>
      </w:r>
      <w:r>
        <w:t xml:space="preserve"> </w:t>
      </w:r>
      <w:hyperlink r:id="rId802">
        <w:r>
          <w:rPr>
            <w:rStyle w:val="Hyperlink"/>
          </w:rPr>
          <w:t xml:space="preserve">https://digi.me/</w:t>
        </w:r>
      </w:hyperlink>
      <w:r>
        <w:t xml:space="preserve"> </w:t>
      </w:r>
      <w:r>
        <w:t xml:space="preserve">(Accessed: 23 August 2021).</w:t>
      </w:r>
    </w:p>
    <w:bookmarkEnd w:id="803"/>
    <w:bookmarkStart w:id="805"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4">
        <w:r>
          <w:rPr>
            <w:rStyle w:val="Hyperlink"/>
          </w:rPr>
          <w:t xml:space="preserve">10.24908/ss.v12i2.4776</w:t>
        </w:r>
      </w:hyperlink>
      <w:r>
        <w:t xml:space="preserve">.</w:t>
      </w:r>
    </w:p>
    <w:bookmarkEnd w:id="805"/>
    <w:bookmarkStart w:id="806"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6"/>
    <w:bookmarkStart w:id="80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7">
        <w:r>
          <w:rPr>
            <w:rStyle w:val="Hyperlink"/>
          </w:rPr>
          <w:t xml:space="preserve">10.7551/mitpress/8732.003.0007</w:t>
        </w:r>
      </w:hyperlink>
      <w:r>
        <w:t xml:space="preserve">.</w:t>
      </w:r>
    </w:p>
    <w:bookmarkEnd w:id="808"/>
    <w:bookmarkStart w:id="810"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9">
        <w:r>
          <w:rPr>
            <w:rStyle w:val="Hyperlink"/>
          </w:rPr>
          <w:t xml:space="preserve">10.1145/348751.348758</w:t>
        </w:r>
      </w:hyperlink>
      <w:r>
        <w:t xml:space="preserve">.</w:t>
      </w:r>
    </w:p>
    <w:bookmarkEnd w:id="810"/>
    <w:bookmarkStart w:id="811"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11"/>
    <w:bookmarkStart w:id="812"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2"/>
    <w:bookmarkStart w:id="814"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3">
        <w:r>
          <w:rPr>
            <w:rStyle w:val="Hyperlink"/>
          </w:rPr>
          <w:t xml:space="preserve">10.1007/s00779-003-0253-8</w:t>
        </w:r>
      </w:hyperlink>
      <w:r>
        <w:t xml:space="preserve">.</w:t>
      </w:r>
    </w:p>
    <w:bookmarkEnd w:id="814"/>
    <w:bookmarkStart w:id="816"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5">
        <w:r>
          <w:rPr>
            <w:rStyle w:val="Hyperlink"/>
          </w:rPr>
          <w:t xml:space="preserve">https://research-methodology.net/research-philosophy/interpretivism/</w:t>
        </w:r>
      </w:hyperlink>
      <w:r>
        <w:t xml:space="preserve">.</w:t>
      </w:r>
    </w:p>
    <w:bookmarkEnd w:id="816"/>
    <w:bookmarkStart w:id="818"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7">
        <w:r>
          <w:rPr>
            <w:rStyle w:val="Hyperlink"/>
          </w:rPr>
          <w:t xml:space="preserve">10.1111/j.1369-7625.2006.00401.x</w:t>
        </w:r>
      </w:hyperlink>
      <w:r>
        <w:t xml:space="preserve">.</w:t>
      </w:r>
    </w:p>
    <w:bookmarkEnd w:id="818"/>
    <w:bookmarkStart w:id="820"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9">
        <w:r>
          <w:rPr>
            <w:rStyle w:val="Hyperlink"/>
          </w:rPr>
          <w:t xml:space="preserve">10.1007/978-3-642-02574-7_68</w:t>
        </w:r>
      </w:hyperlink>
      <w:r>
        <w:t xml:space="preserve">.</w:t>
      </w:r>
    </w:p>
    <w:bookmarkEnd w:id="820"/>
    <w:bookmarkStart w:id="821"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21"/>
    <w:bookmarkStart w:id="822"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2"/>
    <w:bookmarkStart w:id="824" w:name="ref-ethi2021"/>
    <w:p>
      <w:pPr>
        <w:pStyle w:val="Bibliography"/>
      </w:pPr>
      <w:r>
        <w:t xml:space="preserve">‘Ethi’</w:t>
      </w:r>
      <w:r>
        <w:t xml:space="preserve"> </w:t>
      </w:r>
      <w:r>
        <w:t xml:space="preserve">(no date). Available at:</w:t>
      </w:r>
      <w:r>
        <w:t xml:space="preserve"> </w:t>
      </w:r>
      <w:hyperlink r:id="rId823">
        <w:r>
          <w:rPr>
            <w:rStyle w:val="Hyperlink"/>
          </w:rPr>
          <w:t xml:space="preserve">https://www.ethi.me/</w:t>
        </w:r>
      </w:hyperlink>
      <w:r>
        <w:t xml:space="preserve">.</w:t>
      </w:r>
    </w:p>
    <w:bookmarkEnd w:id="824"/>
    <w:bookmarkStart w:id="826"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5">
        <w:r>
          <w:rPr>
            <w:rStyle w:val="Hyperlink"/>
          </w:rPr>
          <w:t xml:space="preserve">10.1049/ic:19951427</w:t>
        </w:r>
      </w:hyperlink>
      <w:r>
        <w:t xml:space="preserve">.</w:t>
      </w:r>
    </w:p>
    <w:bookmarkEnd w:id="826"/>
    <w:bookmarkStart w:id="827"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7"/>
    <w:bookmarkStart w:id="829"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28">
        <w:r>
          <w:rPr>
            <w:rStyle w:val="Hyperlink"/>
          </w:rPr>
          <w:t xml:space="preserve">https://edpb.europa.eu/our-work-tools/documents/public-consultations/2022/guidelines-012022-data-subject-rights-right_en</w:t>
        </w:r>
      </w:hyperlink>
      <w:r>
        <w:t xml:space="preserve">.</w:t>
      </w:r>
    </w:p>
    <w:bookmarkEnd w:id="829"/>
    <w:bookmarkStart w:id="831"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0">
        <w:r>
          <w:rPr>
            <w:rStyle w:val="Hyperlink"/>
          </w:rPr>
          <w:t xml:space="preserve">10.2811/031862</w:t>
        </w:r>
      </w:hyperlink>
      <w:r>
        <w:t xml:space="preserve">.</w:t>
      </w:r>
    </w:p>
    <w:bookmarkEnd w:id="831"/>
    <w:bookmarkStart w:id="832"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2"/>
    <w:bookmarkStart w:id="834" w:name="ref-existio2021"/>
    <w:p>
      <w:pPr>
        <w:pStyle w:val="Bibliography"/>
      </w:pPr>
      <w:r>
        <w:t xml:space="preserve">‘Exist.io’</w:t>
      </w:r>
      <w:r>
        <w:t xml:space="preserve"> </w:t>
      </w:r>
      <w:r>
        <w:t xml:space="preserve">(no date). Available at:</w:t>
      </w:r>
      <w:r>
        <w:t xml:space="preserve"> </w:t>
      </w:r>
      <w:hyperlink r:id="rId833">
        <w:r>
          <w:rPr>
            <w:rStyle w:val="Hyperlink"/>
          </w:rPr>
          <w:t xml:space="preserve">https://exist.io/</w:t>
        </w:r>
      </w:hyperlink>
      <w:r>
        <w:t xml:space="preserve"> </w:t>
      </w:r>
      <w:r>
        <w:t xml:space="preserve">(Accessed: 23 August 2021).</w:t>
      </w:r>
    </w:p>
    <w:bookmarkEnd w:id="834"/>
    <w:bookmarkStart w:id="836" w:name="ref-explainableAI"/>
    <w:p>
      <w:pPr>
        <w:pStyle w:val="Bibliography"/>
      </w:pPr>
      <w:r>
        <w:t xml:space="preserve">‘Explainable AI: Making machines understandable for humans’</w:t>
      </w:r>
      <w:r>
        <w:t xml:space="preserve"> </w:t>
      </w:r>
      <w:r>
        <w:t xml:space="preserve">(no date). Available at:</w:t>
      </w:r>
      <w:r>
        <w:t xml:space="preserve"> </w:t>
      </w:r>
      <w:hyperlink r:id="rId835">
        <w:r>
          <w:rPr>
            <w:rStyle w:val="Hyperlink"/>
          </w:rPr>
          <w:t xml:space="preserve">https://explainableai.com/</w:t>
        </w:r>
      </w:hyperlink>
      <w:r>
        <w:t xml:space="preserve"> </w:t>
      </w:r>
      <w:r>
        <w:t xml:space="preserve">(Accessed: 16 June 2022).</w:t>
      </w:r>
    </w:p>
    <w:bookmarkEnd w:id="836"/>
    <w:bookmarkStart w:id="838"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7">
        <w:r>
          <w:rPr>
            <w:rStyle w:val="Hyperlink"/>
          </w:rPr>
          <w:t xml:space="preserve">https://www.facebook.com/about/privacy</w:t>
        </w:r>
      </w:hyperlink>
      <w:r>
        <w:t xml:space="preserve"> </w:t>
      </w:r>
      <w:r>
        <w:t xml:space="preserve">(Accessed: 9 August 2021).</w:t>
      </w:r>
    </w:p>
    <w:bookmarkEnd w:id="838"/>
    <w:bookmarkStart w:id="840"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39">
        <w:r>
          <w:rPr>
            <w:rStyle w:val="Hyperlink"/>
          </w:rPr>
          <w:t xml:space="preserve">https://en.wikipedia.org/wiki/Facebook–Cambridge_Analytica_data_scandal</w:t>
        </w:r>
      </w:hyperlink>
      <w:r>
        <w:t xml:space="preserve">.</w:t>
      </w:r>
    </w:p>
    <w:bookmarkEnd w:id="840"/>
    <w:bookmarkStart w:id="842"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1">
        <w:r>
          <w:rPr>
            <w:rStyle w:val="Hyperlink"/>
          </w:rPr>
          <w:t xml:space="preserve">https://themarkup.org/citizen-browser/2021/09/21/facebook-rolls-out-news-feed-change-that-blocks-watchdogs-from-gathering-data</w:t>
        </w:r>
      </w:hyperlink>
      <w:r>
        <w:t xml:space="preserve">.</w:t>
      </w:r>
    </w:p>
    <w:bookmarkEnd w:id="842"/>
    <w:bookmarkStart w:id="844"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3">
        <w:r>
          <w:rPr>
            <w:rStyle w:val="Hyperlink"/>
          </w:rPr>
          <w:t xml:space="preserve">10.1002/asi.24253</w:t>
        </w:r>
      </w:hyperlink>
      <w:r>
        <w:t xml:space="preserve">.</w:t>
      </w:r>
    </w:p>
    <w:bookmarkEnd w:id="844"/>
    <w:bookmarkStart w:id="846"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5">
        <w:r>
          <w:rPr>
            <w:rStyle w:val="Hyperlink"/>
          </w:rPr>
          <w:t xml:space="preserve">www.frankfield.co.uk http://www.inspiredbybabies.org.uk/Page2NationalrelevantDocsresources/Frank Field Preventing poor children becoming poor adults 2011.pdf</w:t>
        </w:r>
      </w:hyperlink>
      <w:r>
        <w:t xml:space="preserve">.</w:t>
      </w:r>
    </w:p>
    <w:bookmarkEnd w:id="846"/>
    <w:bookmarkStart w:id="848"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7">
        <w:r>
          <w:rPr>
            <w:rStyle w:val="Hyperlink"/>
          </w:rPr>
          <w:t xml:space="preserve">https://www.huffpost.com/entry/finland-broadband-access_n_320481</w:t>
        </w:r>
      </w:hyperlink>
      <w:r>
        <w:t xml:space="preserve"> </w:t>
      </w:r>
      <w:r>
        <w:t xml:space="preserve">(Accessed: 23 March 2021).</w:t>
      </w:r>
    </w:p>
    <w:bookmarkEnd w:id="848"/>
    <w:bookmarkStart w:id="850"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49">
        <w:r>
          <w:rPr>
            <w:rStyle w:val="Hyperlink"/>
          </w:rPr>
          <w:t xml:space="preserve">https://blog.digi.me/2019/09/04/personal-data-has-so-much-more-value-than-pure-cash/</w:t>
        </w:r>
      </w:hyperlink>
      <w:r>
        <w:t xml:space="preserve">.</w:t>
      </w:r>
    </w:p>
    <w:bookmarkEnd w:id="850"/>
    <w:bookmarkStart w:id="852"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1">
        <w:r>
          <w:rPr>
            <w:rStyle w:val="Hyperlink"/>
          </w:rPr>
          <w:t xml:space="preserve">https://www.bbc.co.uk/rd/blog/2021-07-talking-about-human-values-and-design</w:t>
        </w:r>
      </w:hyperlink>
      <w:r>
        <w:t xml:space="preserve">.</w:t>
      </w:r>
    </w:p>
    <w:bookmarkEnd w:id="852"/>
    <w:bookmarkStart w:id="85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3"/>
    <w:bookmarkStart w:id="855"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4">
        <w:r>
          <w:rPr>
            <w:rStyle w:val="Hyperlink"/>
          </w:rPr>
          <w:t xml:space="preserve">https://medium.com/personaldata-io/uber-vs-drivers-trial-interview-data-protection-expert-rene-mahieu-55359f8cdd9d</w:t>
        </w:r>
      </w:hyperlink>
      <w:r>
        <w:t xml:space="preserve">.</w:t>
      </w:r>
    </w:p>
    <w:bookmarkEnd w:id="855"/>
    <w:bookmarkStart w:id="856"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6"/>
    <w:bookmarkStart w:id="85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7"/>
    <w:bookmarkStart w:id="859"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58">
        <w:r>
          <w:rPr>
            <w:rStyle w:val="Hyperlink"/>
          </w:rPr>
          <w:t xml:space="preserve">10.1145/381854.381893</w:t>
        </w:r>
      </w:hyperlink>
      <w:r>
        <w:t xml:space="preserve">.</w:t>
      </w:r>
    </w:p>
    <w:bookmarkEnd w:id="859"/>
    <w:bookmarkStart w:id="861"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0">
        <w:r>
          <w:rPr>
            <w:rStyle w:val="Hyperlink"/>
          </w:rPr>
          <w:t xml:space="preserve">https://books.google.co.uk/books?id=8ZiWDwAAQBAJ</w:t>
        </w:r>
      </w:hyperlink>
      <w:r>
        <w:t xml:space="preserve">.</w:t>
      </w:r>
    </w:p>
    <w:bookmarkEnd w:id="861"/>
    <w:bookmarkStart w:id="863"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2">
        <w:r>
          <w:rPr>
            <w:rStyle w:val="Hyperlink"/>
          </w:rPr>
          <w:t xml:space="preserve">https://williamjamesstudies.org/deweyan-pragmatism/</w:t>
        </w:r>
      </w:hyperlink>
      <w:r>
        <w:t xml:space="preserve">.</w:t>
      </w:r>
    </w:p>
    <w:bookmarkEnd w:id="863"/>
    <w:bookmarkStart w:id="865"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4">
        <w:r>
          <w:rPr>
            <w:rStyle w:val="Hyperlink"/>
          </w:rPr>
          <w:t xml:space="preserve">https://zapier.com/blog/how-to-use-tags-and-labels/</w:t>
        </w:r>
      </w:hyperlink>
      <w:r>
        <w:t xml:space="preserve">.</w:t>
      </w:r>
    </w:p>
    <w:bookmarkEnd w:id="865"/>
    <w:bookmarkStart w:id="867"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6">
        <w:r>
          <w:rPr>
            <w:rStyle w:val="Hyperlink"/>
          </w:rPr>
          <w:t xml:space="preserve">10.1016/j.ipm.2020.102307</w:t>
        </w:r>
      </w:hyperlink>
      <w:r>
        <w:t xml:space="preserve">.</w:t>
      </w:r>
    </w:p>
    <w:bookmarkEnd w:id="867"/>
    <w:bookmarkStart w:id="86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68">
        <w:r>
          <w:rPr>
            <w:rStyle w:val="Hyperlink"/>
          </w:rPr>
          <w:t xml:space="preserve">https://theweek.com/articles/467040/why-twitter-killing-tweetdeck</w:t>
        </w:r>
      </w:hyperlink>
      <w:r>
        <w:t xml:space="preserve">.</w:t>
      </w:r>
    </w:p>
    <w:bookmarkEnd w:id="869"/>
    <w:bookmarkStart w:id="870"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0"/>
    <w:bookmarkStart w:id="872"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1">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2"/>
    <w:bookmarkStart w:id="874"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3">
        <w:r>
          <w:rPr>
            <w:rStyle w:val="Hyperlink"/>
          </w:rPr>
          <w:t xml:space="preserve">10.1145/1107458.1107460</w:t>
        </w:r>
      </w:hyperlink>
      <w:r>
        <w:t xml:space="preserve">.</w:t>
      </w:r>
    </w:p>
    <w:bookmarkEnd w:id="874"/>
    <w:bookmarkStart w:id="876"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5">
        <w:r>
          <w:rPr>
            <w:rStyle w:val="Hyperlink"/>
          </w:rPr>
          <w:t xml:space="preserve">https://gener8ads.com/</w:t>
        </w:r>
      </w:hyperlink>
      <w:r>
        <w:t xml:space="preserve"> </w:t>
      </w:r>
      <w:r>
        <w:t xml:space="preserve">(Accessed: 23 August 2021).</w:t>
      </w:r>
    </w:p>
    <w:bookmarkEnd w:id="876"/>
    <w:bookmarkStart w:id="87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7">
        <w:r>
          <w:rPr>
            <w:rStyle w:val="Hyperlink"/>
          </w:rPr>
          <w:t xml:space="preserve">https://socialmediacollective.org/reading-lists/critical-algorithm-studies/</w:t>
        </w:r>
      </w:hyperlink>
      <w:r>
        <w:t xml:space="preserve">.</w:t>
      </w:r>
    </w:p>
    <w:bookmarkEnd w:id="878"/>
    <w:bookmarkStart w:id="88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79">
        <w:r>
          <w:rPr>
            <w:rStyle w:val="Hyperlink"/>
          </w:rPr>
          <w:t xml:space="preserve">https://mitpress.mit.edu/books/raw-data-oxymoron</w:t>
        </w:r>
      </w:hyperlink>
      <w:r>
        <w:t xml:space="preserve">.</w:t>
      </w:r>
    </w:p>
    <w:bookmarkEnd w:id="880"/>
    <w:bookmarkStart w:id="882"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1">
        <w:r>
          <w:rPr>
            <w:rStyle w:val="Hyperlink"/>
          </w:rPr>
          <w:t xml:space="preserve">10.1561/XXXXXXXXX.Boris</w:t>
        </w:r>
      </w:hyperlink>
      <w:r>
        <w:t xml:space="preserve">.</w:t>
      </w:r>
    </w:p>
    <w:bookmarkEnd w:id="882"/>
    <w:bookmarkStart w:id="883"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3"/>
    <w:bookmarkStart w:id="884"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4"/>
    <w:bookmarkStart w:id="886"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5">
        <w:r>
          <w:rPr>
            <w:rStyle w:val="Hyperlink"/>
          </w:rPr>
          <w:t xml:space="preserve">10.1177/0165551506062337</w:t>
        </w:r>
      </w:hyperlink>
      <w:r>
        <w:t xml:space="preserve">.</w:t>
      </w:r>
    </w:p>
    <w:bookmarkEnd w:id="886"/>
    <w:bookmarkStart w:id="888"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7">
        <w:r>
          <w:rPr>
            <w:rStyle w:val="Hyperlink"/>
          </w:rPr>
          <w:t xml:space="preserve">10.1145/1858171.1858189</w:t>
        </w:r>
      </w:hyperlink>
      <w:r>
        <w:t xml:space="preserve">.</w:t>
      </w:r>
    </w:p>
    <w:bookmarkEnd w:id="888"/>
    <w:bookmarkStart w:id="889"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89"/>
    <w:bookmarkStart w:id="891"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0">
        <w:r>
          <w:rPr>
            <w:rStyle w:val="Hyperlink"/>
          </w:rPr>
          <w:t xml:space="preserve">https://en.wikipedia.org/wiki/Google_Desktop</w:t>
        </w:r>
      </w:hyperlink>
      <w:r>
        <w:t xml:space="preserve">.</w:t>
      </w:r>
    </w:p>
    <w:bookmarkEnd w:id="891"/>
    <w:bookmarkStart w:id="89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2">
        <w:r>
          <w:rPr>
            <w:rStyle w:val="Hyperlink"/>
          </w:rPr>
          <w:t xml:space="preserve">http://www.jstor.org/stable/3340973</w:t>
        </w:r>
      </w:hyperlink>
      <w:r>
        <w:t xml:space="preserve">.</w:t>
      </w:r>
    </w:p>
    <w:bookmarkEnd w:id="893"/>
    <w:bookmarkStart w:id="894"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4"/>
    <w:bookmarkStart w:id="896"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5">
        <w:r>
          <w:rPr>
            <w:rStyle w:val="Hyperlink"/>
          </w:rPr>
          <w:t xml:space="preserve">10.5210/fm.v0i0.1798</w:t>
        </w:r>
      </w:hyperlink>
      <w:r>
        <w:t xml:space="preserve">.</w:t>
      </w:r>
    </w:p>
    <w:bookmarkEnd w:id="896"/>
    <w:bookmarkStart w:id="898"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7">
        <w:r>
          <w:rPr>
            <w:rStyle w:val="Hyperlink"/>
          </w:rPr>
          <w:t xml:space="preserve">10.5210/fm.v16i2.3316</w:t>
        </w:r>
      </w:hyperlink>
      <w:r>
        <w:t xml:space="preserve">.</w:t>
      </w:r>
    </w:p>
    <w:bookmarkEnd w:id="898"/>
    <w:bookmarkStart w:id="899"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99"/>
    <w:bookmarkStart w:id="900"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0"/>
    <w:bookmarkStart w:id="902"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1">
        <w:r>
          <w:rPr>
            <w:rStyle w:val="Hyperlink"/>
          </w:rPr>
          <w:t xml:space="preserve">http://www.cs.ucl.ac.uk/research/researchnotes/documents/RN_06_11.pdf</w:t>
        </w:r>
      </w:hyperlink>
      <w:r>
        <w:t xml:space="preserve">.</w:t>
      </w:r>
    </w:p>
    <w:bookmarkEnd w:id="902"/>
    <w:bookmarkStart w:id="904"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3">
        <w:r>
          <w:rPr>
            <w:rStyle w:val="Hyperlink"/>
          </w:rPr>
          <w:t xml:space="preserve">https://www.sitra.fi/en/publications/tracking-digipower/</w:t>
        </w:r>
      </w:hyperlink>
      <w:r>
        <w:t xml:space="preserve">.</w:t>
      </w:r>
    </w:p>
    <w:bookmarkEnd w:id="904"/>
    <w:bookmarkStart w:id="906" w:name="ref-härkönen2022project"/>
    <w:p>
      <w:pPr>
        <w:pStyle w:val="Bibliography"/>
      </w:pPr>
      <w:r>
        <w:t xml:space="preserve">Härkönen, T. and Vänskä, R. (2021). Sitra. Available at:</w:t>
      </w:r>
      <w:r>
        <w:t xml:space="preserve"> </w:t>
      </w:r>
      <w:hyperlink r:id="rId905">
        <w:r>
          <w:rPr>
            <w:rStyle w:val="Hyperlink"/>
          </w:rPr>
          <w:t xml:space="preserve">https://www.sitra.fi/en/projects/digipower-investigation/#what-is-it-about</w:t>
        </w:r>
      </w:hyperlink>
      <w:r>
        <w:t xml:space="preserve">.</w:t>
      </w:r>
    </w:p>
    <w:bookmarkEnd w:id="906"/>
    <w:bookmarkStart w:id="908"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7">
        <w:r>
          <w:rPr>
            <w:rStyle w:val="Hyperlink"/>
          </w:rPr>
          <w:t xml:space="preserve">http://www.minimizedistraction.com/</w:t>
        </w:r>
      </w:hyperlink>
      <w:r>
        <w:t xml:space="preserve">.</w:t>
      </w:r>
    </w:p>
    <w:bookmarkEnd w:id="908"/>
    <w:bookmarkStart w:id="910"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09">
        <w:r>
          <w:rPr>
            <w:rStyle w:val="Hyperlink"/>
          </w:rPr>
          <w:t xml:space="preserve">https://www.humanetech.com/who-we-are</w:t>
        </w:r>
      </w:hyperlink>
      <w:r>
        <w:t xml:space="preserve">.</w:t>
      </w:r>
    </w:p>
    <w:bookmarkEnd w:id="910"/>
    <w:bookmarkStart w:id="912"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1">
        <w:r>
          <w:rPr>
            <w:rStyle w:val="Hyperlink"/>
          </w:rPr>
          <w:t xml:space="preserve">https://www.tristanharris.com/2016/05/how-technology-hijacks-peoples-minds - from-a-magician-and-googles-design-ethicist/</w:t>
        </w:r>
      </w:hyperlink>
      <w:r>
        <w:t xml:space="preserve"> </w:t>
      </w:r>
      <w:r>
        <w:t xml:space="preserve">(Accessed: 22 March 2019).</w:t>
      </w:r>
    </w:p>
    <w:bookmarkEnd w:id="912"/>
    <w:bookmarkStart w:id="914"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3">
        <w:r>
          <w:rPr>
            <w:rStyle w:val="Hyperlink"/>
          </w:rPr>
          <w:t xml:space="preserve">10.1145/2379057.2379109</w:t>
        </w:r>
      </w:hyperlink>
      <w:r>
        <w:t xml:space="preserve">.</w:t>
      </w:r>
    </w:p>
    <w:bookmarkEnd w:id="914"/>
    <w:bookmarkStart w:id="916"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5">
        <w:r>
          <w:rPr>
            <w:rStyle w:val="Hyperlink"/>
          </w:rPr>
          <w:t xml:space="preserve">10.1177/2053951720935616</w:t>
        </w:r>
      </w:hyperlink>
      <w:r>
        <w:t xml:space="preserve">.</w:t>
      </w:r>
    </w:p>
    <w:bookmarkEnd w:id="916"/>
    <w:bookmarkStart w:id="917" w:name="ref-hatmaker2018"/>
    <w:p>
      <w:pPr>
        <w:pStyle w:val="Bibliography"/>
      </w:pPr>
      <w:r>
        <w:t xml:space="preserve">Hatmaker, T. (2018)</w:t>
      </w:r>
      <w:r>
        <w:t xml:space="preserve"> </w:t>
      </w:r>
      <w:r>
        <w:t xml:space="preserve">‘Twitter is killing its twitter for mac desktop client’</w:t>
      </w:r>
      <w:r>
        <w:t xml:space="preserve">. TechCrunch.</w:t>
      </w:r>
    </w:p>
    <w:bookmarkEnd w:id="917"/>
    <w:bookmarkStart w:id="919"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18">
        <w:r>
          <w:rPr>
            <w:rStyle w:val="Hyperlink"/>
          </w:rPr>
          <w:t xml:space="preserve">https://www.theverge.com/2016/2/1/10872792/facebook-interests-ranked-preferred-audience-size</w:t>
        </w:r>
      </w:hyperlink>
      <w:r>
        <w:t xml:space="preserve">.</w:t>
      </w:r>
    </w:p>
    <w:bookmarkEnd w:id="919"/>
    <w:bookmarkStart w:id="921"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0">
        <w:r>
          <w:rPr>
            <w:rStyle w:val="Hyperlink"/>
          </w:rPr>
          <w:t xml:space="preserve">10.1145/1993060.1993065</w:t>
        </w:r>
      </w:hyperlink>
      <w:r>
        <w:t xml:space="preserve">.</w:t>
      </w:r>
    </w:p>
    <w:bookmarkEnd w:id="921"/>
    <w:bookmarkStart w:id="923" w:name="ref-hdilab2020"/>
    <w:p>
      <w:pPr>
        <w:pStyle w:val="Bibliography"/>
      </w:pPr>
      <w:r>
        <w:t xml:space="preserve">‘</w:t>
      </w:r>
      <w:r>
        <w:t xml:space="preserve">HDI Lab, Heerlen</w:t>
      </w:r>
      <w:r>
        <w:t xml:space="preserve">’</w:t>
      </w:r>
      <w:r>
        <w:t xml:space="preserve"> </w:t>
      </w:r>
      <w:r>
        <w:t xml:space="preserve">(2020). Available at:</w:t>
      </w:r>
      <w:r>
        <w:t xml:space="preserve"> </w:t>
      </w:r>
      <w:hyperlink r:id="rId922">
        <w:r>
          <w:rPr>
            <w:rStyle w:val="Hyperlink"/>
          </w:rPr>
          <w:t xml:space="preserve">https://hdilab.com/</w:t>
        </w:r>
      </w:hyperlink>
      <w:r>
        <w:t xml:space="preserve">.</w:t>
      </w:r>
    </w:p>
    <w:bookmarkEnd w:id="923"/>
    <w:bookmarkStart w:id="925"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4">
        <w:r>
          <w:rPr>
            <w:rStyle w:val="Hyperlink"/>
          </w:rPr>
          <w:t xml:space="preserve">https://hdi-network.org/</w:t>
        </w:r>
      </w:hyperlink>
      <w:r>
        <w:t xml:space="preserve">.</w:t>
      </w:r>
    </w:p>
    <w:bookmarkEnd w:id="925"/>
    <w:bookmarkStart w:id="926"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6"/>
    <w:bookmarkStart w:id="928"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7">
        <w:r>
          <w:rPr>
            <w:rStyle w:val="Hyperlink"/>
          </w:rPr>
          <w:t xml:space="preserve">https://hbr.org/2009/09/death-by-information-overload</w:t>
        </w:r>
      </w:hyperlink>
      <w:r>
        <w:t xml:space="preserve"> </w:t>
      </w:r>
      <w:r>
        <w:t xml:space="preserve">(Accessed: 23 March 2021).</w:t>
      </w:r>
    </w:p>
    <w:bookmarkEnd w:id="928"/>
    <w:bookmarkStart w:id="930"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29">
        <w:r>
          <w:rPr>
            <w:rStyle w:val="Hyperlink"/>
          </w:rPr>
          <w:t xml:space="preserve">https://me2ba.org/wp-content/uploads/2020/09/customer-supplier-engagement-framework-updated-9-28.pdf</w:t>
        </w:r>
      </w:hyperlink>
      <w:r>
        <w:t xml:space="preserve">.</w:t>
      </w:r>
    </w:p>
    <w:bookmarkEnd w:id="930"/>
    <w:bookmarkStart w:id="932"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1">
        <w:r>
          <w:rPr>
            <w:rStyle w:val="Hyperlink"/>
          </w:rPr>
          <w:t xml:space="preserve">10.1016/j.artint.2009.11.010</w:t>
        </w:r>
      </w:hyperlink>
      <w:r>
        <w:t xml:space="preserve">.</w:t>
      </w:r>
    </w:p>
    <w:bookmarkEnd w:id="932"/>
    <w:bookmarkStart w:id="934"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3">
        <w:r>
          <w:rPr>
            <w:rStyle w:val="Hyperlink"/>
          </w:rPr>
          <w:t xml:space="preserve">10.1109/ISTAFRICA.2016.7530615</w:t>
        </w:r>
      </w:hyperlink>
      <w:r>
        <w:t xml:space="preserve">.</w:t>
      </w:r>
    </w:p>
    <w:bookmarkEnd w:id="934"/>
    <w:bookmarkStart w:id="936"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5">
        <w:r>
          <w:rPr>
            <w:rStyle w:val="Hyperlink"/>
          </w:rPr>
          <w:t xml:space="preserve">10.1037/0022-3514.64.1.35</w:t>
        </w:r>
      </w:hyperlink>
      <w:r>
        <w:t xml:space="preserve">.</w:t>
      </w:r>
    </w:p>
    <w:bookmarkEnd w:id="936"/>
    <w:bookmarkStart w:id="938"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7">
        <w:r>
          <w:rPr>
            <w:rStyle w:val="Hyperlink"/>
          </w:rPr>
          <w:t xml:space="preserve">https://www.britannica.com/dictionary/Hobson%27s-choice</w:t>
        </w:r>
      </w:hyperlink>
      <w:r>
        <w:t xml:space="preserve">.</w:t>
      </w:r>
    </w:p>
    <w:bookmarkEnd w:id="938"/>
    <w:bookmarkStart w:id="940"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39">
        <w:r>
          <w:rPr>
            <w:rStyle w:val="Hyperlink"/>
          </w:rPr>
          <w:t xml:space="preserve">https://web.archive.org/web/20110220013300/http://www.weforum.org/issues/rethinking-personal-data</w:t>
        </w:r>
      </w:hyperlink>
      <w:r>
        <w:t xml:space="preserve">.</w:t>
      </w:r>
    </w:p>
    <w:bookmarkEnd w:id="940"/>
    <w:bookmarkStart w:id="942"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1">
        <w:r>
          <w:rPr>
            <w:rStyle w:val="Hyperlink"/>
          </w:rPr>
          <w:t xml:space="preserve">http://www.weforum.org/reports/personal-data-emergence-new-asset-class</w:t>
        </w:r>
      </w:hyperlink>
      <w:r>
        <w:t xml:space="preserve">.</w:t>
      </w:r>
    </w:p>
    <w:bookmarkEnd w:id="942"/>
    <w:bookmarkStart w:id="943"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3"/>
    <w:bookmarkStart w:id="945"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4">
        <w:r>
          <w:rPr>
            <w:rStyle w:val="Hyperlink"/>
          </w:rPr>
          <w:t xml:space="preserve">http://www3.weforum.org/docs/WEF_RethinkingPersonalData_ANewLens_Report_2014.pdf</w:t>
        </w:r>
      </w:hyperlink>
      <w:r>
        <w:t xml:space="preserve">.</w:t>
      </w:r>
    </w:p>
    <w:bookmarkEnd w:id="945"/>
    <w:bookmarkStart w:id="947"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6">
        <w:r>
          <w:rPr>
            <w:rStyle w:val="Hyperlink"/>
          </w:rPr>
          <w:t xml:space="preserve">http://www3.weforum.org/docs/WEF_RethinkingPersonalData_TrustandContext_Report_2014.pdf</w:t>
        </w:r>
      </w:hyperlink>
      <w:r>
        <w:t xml:space="preserve">.</w:t>
      </w:r>
    </w:p>
    <w:bookmarkEnd w:id="947"/>
    <w:bookmarkStart w:id="94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48">
        <w:r>
          <w:rPr>
            <w:rStyle w:val="Hyperlink"/>
          </w:rPr>
          <w:t xml:space="preserve">http://www.manovich.net/DOCS/data_art.doc,</w:t>
        </w:r>
      </w:hyperlink>
      <w:r>
        <w:t xml:space="preserve">.</w:t>
      </w:r>
    </w:p>
    <w:bookmarkEnd w:id="949"/>
    <w:bookmarkStart w:id="950" w:name="ref-honeyman2016"/>
    <w:p>
      <w:pPr>
        <w:pStyle w:val="Bibliography"/>
      </w:pPr>
      <w:r>
        <w:t xml:space="preserve">Honeyman, M., Dunn, P. and Mckenna, H. (2016)</w:t>
      </w:r>
      <w:r>
        <w:t xml:space="preserve"> </w:t>
      </w:r>
      <w:r>
        <w:rPr>
          <w:iCs/>
          <w:i/>
        </w:rPr>
        <w:t xml:space="preserve">A digital NHS?</w:t>
      </w:r>
    </w:p>
    <w:bookmarkEnd w:id="950"/>
    <w:bookmarkStart w:id="952"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1">
        <w:r>
          <w:rPr>
            <w:rStyle w:val="Hyperlink"/>
          </w:rPr>
          <w:t xml:space="preserve">10.1080/13600834.2019.1573501</w:t>
        </w:r>
      </w:hyperlink>
      <w:r>
        <w:t xml:space="preserve">.</w:t>
      </w:r>
    </w:p>
    <w:bookmarkEnd w:id="952"/>
    <w:bookmarkStart w:id="95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3">
        <w:r>
          <w:rPr>
            <w:rStyle w:val="Hyperlink"/>
          </w:rPr>
          <w:t xml:space="preserve">https://www.wsj.com/articles/the-facebook-files-11631713039</w:t>
        </w:r>
      </w:hyperlink>
      <w:r>
        <w:t xml:space="preserve">.</w:t>
      </w:r>
    </w:p>
    <w:bookmarkEnd w:id="954"/>
    <w:bookmarkStart w:id="95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5">
        <w:r>
          <w:rPr>
            <w:rStyle w:val="Hyperlink"/>
          </w:rPr>
          <w:t xml:space="preserve">https://www.britannica.com/topic/Web-20</w:t>
        </w:r>
      </w:hyperlink>
      <w:r>
        <w:t xml:space="preserve"> </w:t>
      </w:r>
      <w:r>
        <w:t xml:space="preserve">(Accessed: 26 April 2021).</w:t>
      </w:r>
    </w:p>
    <w:bookmarkEnd w:id="956"/>
    <w:bookmarkStart w:id="957"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7"/>
    <w:bookmarkStart w:id="958"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58"/>
    <w:bookmarkStart w:id="960"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59">
        <w:r>
          <w:rPr>
            <w:rStyle w:val="Hyperlink"/>
          </w:rPr>
          <w:t xml:space="preserve">https://hdi-dai.lids.mit.edu/</w:t>
        </w:r>
      </w:hyperlink>
      <w:r>
        <w:t xml:space="preserve">.</w:t>
      </w:r>
    </w:p>
    <w:bookmarkEnd w:id="960"/>
    <w:bookmarkStart w:id="962"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1">
        <w:r>
          <w:rPr>
            <w:rStyle w:val="Hyperlink"/>
          </w:rPr>
          <w:t xml:space="preserve">10.1007/978-981-15-5784-2_12</w:t>
        </w:r>
      </w:hyperlink>
      <w:r>
        <w:t xml:space="preserve">.</w:t>
      </w:r>
    </w:p>
    <w:bookmarkEnd w:id="962"/>
    <w:bookmarkStart w:id="963"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3"/>
    <w:bookmarkStart w:id="964"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4"/>
    <w:bookmarkStart w:id="96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5"/>
    <w:bookmarkStart w:id="967"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6">
        <w:r>
          <w:rPr>
            <w:rStyle w:val="Hyperlink"/>
          </w:rPr>
          <w:t xml:space="preserve">https://en.wikipedia.org/wiki/Information</w:t>
        </w:r>
      </w:hyperlink>
      <w:r>
        <w:t xml:space="preserve">.</w:t>
      </w:r>
    </w:p>
    <w:bookmarkEnd w:id="967"/>
    <w:bookmarkStart w:id="969"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68">
        <w:r>
          <w:rPr>
            <w:rStyle w:val="Hyperlink"/>
          </w:rPr>
          <w:t xml:space="preserve">https://ico.org.uk/for-organisations/guide-to-data-protection/introduction-to-data-protection/some-basic-concepts/</w:t>
        </w:r>
      </w:hyperlink>
      <w:r>
        <w:t xml:space="preserve">.</w:t>
      </w:r>
    </w:p>
    <w:bookmarkEnd w:id="969"/>
    <w:bookmarkStart w:id="971"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0">
        <w:r>
          <w:rPr>
            <w:rStyle w:val="Hyperlink"/>
          </w:rPr>
          <w:t xml:space="preserve">https://ico.org.uk/your-data-matters/</w:t>
        </w:r>
      </w:hyperlink>
      <w:r>
        <w:t xml:space="preserve">.</w:t>
      </w:r>
    </w:p>
    <w:bookmarkEnd w:id="971"/>
    <w:bookmarkStart w:id="973"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2">
        <w:r>
          <w:rPr>
            <w:rStyle w:val="Hyperlink"/>
          </w:rPr>
          <w:t xml:space="preserve">https://ico.org.uk/your-data-matters/your-right-to-get-copies-of-your-data/</w:t>
        </w:r>
      </w:hyperlink>
      <w:r>
        <w:t xml:space="preserve"> </w:t>
      </w:r>
      <w:r>
        <w:t xml:space="preserve">(Accessed: 23 August 2021).</w:t>
      </w:r>
    </w:p>
    <w:bookmarkEnd w:id="973"/>
    <w:bookmarkStart w:id="974"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4"/>
    <w:bookmarkStart w:id="976"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5">
        <w:r>
          <w:rPr>
            <w:rStyle w:val="Hyperlink"/>
          </w:rPr>
          <w:t xml:space="preserve">https://www.crunchbase.com/organization/infovark</w:t>
        </w:r>
      </w:hyperlink>
      <w:r>
        <w:t xml:space="preserve">.</w:t>
      </w:r>
    </w:p>
    <w:bookmarkEnd w:id="976"/>
    <w:bookmarkStart w:id="97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7">
        <w:r>
          <w:rPr>
            <w:rStyle w:val="Hyperlink"/>
          </w:rPr>
          <w:t xml:space="preserve">10.2307/4132315</w:t>
        </w:r>
      </w:hyperlink>
      <w:r>
        <w:t xml:space="preserve">.</w:t>
      </w:r>
    </w:p>
    <w:bookmarkEnd w:id="978"/>
    <w:bookmarkStart w:id="979" w:name="ref-jeffers2017"/>
    <w:p>
      <w:pPr>
        <w:pStyle w:val="Bibliography"/>
      </w:pPr>
      <w:r>
        <w:t xml:space="preserve">Jeffers, S. and Webb, L. K. (2017)</w:t>
      </w:r>
      <w:r>
        <w:t xml:space="preserve"> </w:t>
      </w:r>
      <w:r>
        <w:t xml:space="preserve">‘About who targets me’</w:t>
      </w:r>
      <w:r>
        <w:t xml:space="preserve">.</w:t>
      </w:r>
    </w:p>
    <w:bookmarkEnd w:id="979"/>
    <w:bookmarkStart w:id="98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0">
        <w:r>
          <w:rPr>
            <w:rStyle w:val="Hyperlink"/>
          </w:rPr>
          <w:t xml:space="preserve">https://web.archive.org/web/20220312232859/https://www.ethi.me/the-mission</w:t>
        </w:r>
      </w:hyperlink>
      <w:r>
        <w:t xml:space="preserve"> </w:t>
      </w:r>
      <w:r>
        <w:t xml:space="preserve">(Accessed: 12 March 2021).</w:t>
      </w:r>
    </w:p>
    <w:bookmarkEnd w:id="981"/>
    <w:bookmarkStart w:id="983"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2">
        <w:r>
          <w:rPr>
            <w:rStyle w:val="Hyperlink"/>
          </w:rPr>
          <w:t xml:space="preserve">10.7551/mitpress/9780262036016.003.0012</w:t>
        </w:r>
      </w:hyperlink>
      <w:r>
        <w:t xml:space="preserve">.</w:t>
      </w:r>
    </w:p>
    <w:bookmarkEnd w:id="983"/>
    <w:bookmarkStart w:id="98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4"/>
    <w:bookmarkStart w:id="986"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5">
        <w:r>
          <w:rPr>
            <w:rStyle w:val="Hyperlink"/>
          </w:rPr>
          <w:t xml:space="preserve">10.1007/978-3-319-98192-5_17</w:t>
        </w:r>
      </w:hyperlink>
      <w:r>
        <w:t xml:space="preserve">.</w:t>
      </w:r>
    </w:p>
    <w:bookmarkEnd w:id="986"/>
    <w:bookmarkStart w:id="988"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7">
        <w:r>
          <w:rPr>
            <w:rStyle w:val="Hyperlink"/>
          </w:rPr>
          <w:t xml:space="preserve">10.1016/j.pec.2010.10.011</w:t>
        </w:r>
      </w:hyperlink>
      <w:r>
        <w:t xml:space="preserve">.</w:t>
      </w:r>
    </w:p>
    <w:bookmarkEnd w:id="988"/>
    <w:bookmarkStart w:id="990"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89">
        <w:r>
          <w:rPr>
            <w:rStyle w:val="Hyperlink"/>
          </w:rPr>
          <w:t xml:space="preserve">https://www.bbc.co.uk/blogs/researchanddevelopment/2011/04/the-autumnwatch-companion---de.shtml</w:t>
        </w:r>
      </w:hyperlink>
      <w:r>
        <w:t xml:space="preserve">.</w:t>
      </w:r>
    </w:p>
    <w:bookmarkEnd w:id="990"/>
    <w:bookmarkStart w:id="99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1">
        <w:r>
          <w:rPr>
            <w:rStyle w:val="Hyperlink"/>
          </w:rPr>
          <w:t xml:space="preserve">10.1145/1125451.1125469</w:t>
        </w:r>
      </w:hyperlink>
      <w:r>
        <w:t xml:space="preserve">.</w:t>
      </w:r>
    </w:p>
    <w:bookmarkEnd w:id="992"/>
    <w:bookmarkStart w:id="993"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3"/>
    <w:bookmarkStart w:id="994"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4"/>
    <w:bookmarkStart w:id="996"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5">
        <w:r>
          <w:rPr>
            <w:rStyle w:val="Hyperlink"/>
          </w:rPr>
          <w:t xml:space="preserve">10.4018/978-1-59140-575-7.ch032</w:t>
        </w:r>
      </w:hyperlink>
      <w:r>
        <w:t xml:space="preserve">.</w:t>
      </w:r>
    </w:p>
    <w:bookmarkEnd w:id="996"/>
    <w:bookmarkStart w:id="998"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7">
        <w:r>
          <w:rPr>
            <w:rStyle w:val="Hyperlink"/>
          </w:rPr>
          <w:t xml:space="preserve">https://s3.amazonaws.com/academia.edu.documents/46870765/haystack.pdf</w:t>
        </w:r>
      </w:hyperlink>
      <w:r>
        <w:t xml:space="preserve">.</w:t>
      </w:r>
    </w:p>
    <w:bookmarkEnd w:id="998"/>
    <w:bookmarkStart w:id="1000"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99">
        <w:r>
          <w:rPr>
            <w:rStyle w:val="Hyperlink"/>
          </w:rPr>
          <w:t xml:space="preserve">10.1145/1107458.1107496</w:t>
        </w:r>
      </w:hyperlink>
      <w:r>
        <w:t xml:space="preserve">.</w:t>
      </w:r>
    </w:p>
    <w:bookmarkEnd w:id="1000"/>
    <w:bookmarkStart w:id="1002"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1">
        <w:r>
          <w:rPr>
            <w:rStyle w:val="Hyperlink"/>
          </w:rPr>
          <w:t xml:space="preserve">10.1145/3461702.3462528</w:t>
        </w:r>
      </w:hyperlink>
      <w:r>
        <w:t xml:space="preserve">.</w:t>
      </w:r>
    </w:p>
    <w:bookmarkEnd w:id="1002"/>
    <w:bookmarkStart w:id="1004"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3">
        <w:r>
          <w:rPr>
            <w:rStyle w:val="Hyperlink"/>
          </w:rPr>
          <w:t xml:space="preserve">10.1038/ejhg.2014.71</w:t>
        </w:r>
      </w:hyperlink>
      <w:r>
        <w:t xml:space="preserve">.</w:t>
      </w:r>
    </w:p>
    <w:bookmarkEnd w:id="1004"/>
    <w:bookmarkStart w:id="1006"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5">
        <w:r>
          <w:rPr>
            <w:rStyle w:val="Hyperlink"/>
          </w:rPr>
          <w:t xml:space="preserve">https://web.archive.org/web/20100507215130/http://www.kk.org/quantifiedself/2007/10/what-is-the-quantifiable-self.php</w:t>
        </w:r>
      </w:hyperlink>
      <w:r>
        <w:t xml:space="preserve">.</w:t>
      </w:r>
    </w:p>
    <w:bookmarkEnd w:id="1006"/>
    <w:bookmarkStart w:id="1008"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7">
        <w:r>
          <w:rPr>
            <w:rStyle w:val="Hyperlink"/>
          </w:rPr>
          <w:t xml:space="preserve">https://digit.fyi/data-protection-2020-the-biggest-fines-ever-issued-by-the-ico/</w:t>
        </w:r>
      </w:hyperlink>
      <w:r>
        <w:t xml:space="preserve">.</w:t>
      </w:r>
    </w:p>
    <w:bookmarkEnd w:id="1008"/>
    <w:bookmarkStart w:id="1009"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09"/>
    <w:bookmarkStart w:id="101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0"/>
    <w:bookmarkStart w:id="1011"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1"/>
    <w:bookmarkStart w:id="1013"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2">
        <w:r>
          <w:rPr>
            <w:rStyle w:val="Hyperlink"/>
          </w:rPr>
          <w:t xml:space="preserve">https://www.jstor.org/stable/pdf/2352107.pdf?refreqid=excelsior%3A24bde6bf7de0eccf42c6ea11f8446d38</w:t>
        </w:r>
      </w:hyperlink>
      <w:r>
        <w:t xml:space="preserve">.</w:t>
      </w:r>
    </w:p>
    <w:bookmarkEnd w:id="1013"/>
    <w:bookmarkStart w:id="1015"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4">
        <w:r>
          <w:rPr>
            <w:rStyle w:val="Hyperlink"/>
          </w:rPr>
          <w:t xml:space="preserve">https://www.semanticscholar.org/paper/Enabling-flow%3A-%7BA%7D-paradigm-for-document-centered-Klein-Agne/22be4a7b25e75de235e5d96bad6ab4ab4583daac</w:t>
        </w:r>
      </w:hyperlink>
      <w:r>
        <w:t xml:space="preserve">.</w:t>
      </w:r>
    </w:p>
    <w:bookmarkEnd w:id="1015"/>
    <w:bookmarkStart w:id="1017"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6">
        <w:r>
          <w:rPr>
            <w:rStyle w:val="Hyperlink"/>
          </w:rPr>
          <w:t xml:space="preserve">https://www.dataversity.net/what-is-data-literacy/</w:t>
        </w:r>
      </w:hyperlink>
      <w:r>
        <w:t xml:space="preserve">.</w:t>
      </w:r>
    </w:p>
    <w:bookmarkEnd w:id="1017"/>
    <w:bookmarkStart w:id="1019" w:name="ref-kollnig2021tc"/>
    <w:p>
      <w:pPr>
        <w:pStyle w:val="Bibliography"/>
      </w:pPr>
      <w:r>
        <w:t xml:space="preserve">Kollnig, K. (2021)</w:t>
      </w:r>
      <w:r>
        <w:t xml:space="preserve"> </w:t>
      </w:r>
      <w:r>
        <w:t xml:space="preserve">‘TrackerControl’</w:t>
      </w:r>
      <w:r>
        <w:t xml:space="preserve">. Available at:</w:t>
      </w:r>
      <w:r>
        <w:t xml:space="preserve"> </w:t>
      </w:r>
      <w:hyperlink r:id="rId1018">
        <w:r>
          <w:rPr>
            <w:rStyle w:val="Hyperlink"/>
          </w:rPr>
          <w:t xml:space="preserve">https://www.trackercontrol.org/</w:t>
        </w:r>
      </w:hyperlink>
      <w:r>
        <w:t xml:space="preserve">.</w:t>
      </w:r>
    </w:p>
    <w:bookmarkEnd w:id="1019"/>
    <w:bookmarkStart w:id="1021"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0">
        <w:r>
          <w:rPr>
            <w:rStyle w:val="Hyperlink"/>
          </w:rPr>
          <w:t xml:space="preserve">10.1145/3411763.3451632</w:t>
        </w:r>
      </w:hyperlink>
      <w:r>
        <w:t xml:space="preserve">.</w:t>
      </w:r>
    </w:p>
    <w:bookmarkEnd w:id="1021"/>
    <w:bookmarkStart w:id="1023"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2">
        <w:r>
          <w:rPr>
            <w:rStyle w:val="Hyperlink"/>
          </w:rPr>
          <w:t xml:space="preserve">10.3389/fpubh.2015.00134</w:t>
        </w:r>
      </w:hyperlink>
      <w:r>
        <w:t xml:space="preserve">.</w:t>
      </w:r>
    </w:p>
    <w:bookmarkEnd w:id="1023"/>
    <w:bookmarkStart w:id="1025"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4">
        <w:r>
          <w:rPr>
            <w:rStyle w:val="Hyperlink"/>
          </w:rPr>
          <w:t xml:space="preserve">https://www.socwork.net/sws/article/view/503/1007</w:t>
        </w:r>
      </w:hyperlink>
      <w:r>
        <w:t xml:space="preserve">.</w:t>
      </w:r>
    </w:p>
    <w:bookmarkEnd w:id="1025"/>
    <w:bookmarkStart w:id="1027"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6">
        <w:r>
          <w:rPr>
            <w:rStyle w:val="Hyperlink"/>
          </w:rPr>
          <w:t xml:space="preserve">https://researchcommons.waikato.ac.nz/handle/10289/4590</w:t>
        </w:r>
      </w:hyperlink>
      <w:r>
        <w:t xml:space="preserve">.</w:t>
      </w:r>
    </w:p>
    <w:bookmarkEnd w:id="1027"/>
    <w:bookmarkStart w:id="1029"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28">
        <w:r>
          <w:rPr>
            <w:rStyle w:val="Hyperlink"/>
          </w:rPr>
          <w:t xml:space="preserve">10.1007/s00779-004-0291-x</w:t>
        </w:r>
      </w:hyperlink>
      <w:r>
        <w:t xml:space="preserve">.</w:t>
      </w:r>
    </w:p>
    <w:bookmarkEnd w:id="1029"/>
    <w:bookmarkStart w:id="1031"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0">
        <w:r>
          <w:rPr>
            <w:rStyle w:val="Hyperlink"/>
          </w:rPr>
          <w:t xml:space="preserve">10.2139/ssrn.3887097</w:t>
        </w:r>
      </w:hyperlink>
      <w:r>
        <w:t xml:space="preserve">.</w:t>
      </w:r>
    </w:p>
    <w:bookmarkEnd w:id="1031"/>
    <w:bookmarkStart w:id="103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2">
        <w:r>
          <w:rPr>
            <w:rStyle w:val="Hyperlink"/>
          </w:rPr>
          <w:t xml:space="preserve">https://www.ft.com/content/86d1ce50-3799-11e8-8eee-e06bde01c544</w:t>
        </w:r>
      </w:hyperlink>
      <w:r>
        <w:t xml:space="preserve">.</w:t>
      </w:r>
    </w:p>
    <w:bookmarkEnd w:id="1033"/>
    <w:bookmarkStart w:id="1035"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4">
        <w:r>
          <w:rPr>
            <w:rStyle w:val="Hyperlink"/>
          </w:rPr>
          <w:t xml:space="preserve">10.1016/0003-6870(88)90199-8</w:t>
        </w:r>
      </w:hyperlink>
      <w:r>
        <w:t xml:space="preserve">.</w:t>
      </w:r>
    </w:p>
    <w:bookmarkEnd w:id="1035"/>
    <w:bookmarkStart w:id="1037"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6">
        <w:r>
          <w:rPr>
            <w:rStyle w:val="Hyperlink"/>
          </w:rPr>
          <w:t xml:space="preserve">10.1016/0020-7373(92)90054-O</w:t>
        </w:r>
      </w:hyperlink>
      <w:r>
        <w:t xml:space="preserve">.</w:t>
      </w:r>
    </w:p>
    <w:bookmarkEnd w:id="1037"/>
    <w:bookmarkStart w:id="1039"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38">
        <w:r>
          <w:rPr>
            <w:rStyle w:val="Hyperlink"/>
          </w:rPr>
          <w:t xml:space="preserve">10.14763/2018.2.791</w:t>
        </w:r>
      </w:hyperlink>
      <w:r>
        <w:t xml:space="preserve">.</w:t>
      </w:r>
    </w:p>
    <w:bookmarkEnd w:id="1039"/>
    <w:bookmarkStart w:id="1040" w:name="ref-ledantec2016"/>
    <w:p>
      <w:pPr>
        <w:pStyle w:val="Bibliography"/>
      </w:pPr>
      <w:r>
        <w:t xml:space="preserve">Le Dantec, C. A. (2016)</w:t>
      </w:r>
      <w:r>
        <w:t xml:space="preserve"> </w:t>
      </w:r>
      <w:r>
        <w:rPr>
          <w:iCs/>
          <w:i/>
        </w:rPr>
        <w:t xml:space="preserve">Designing publics</w:t>
      </w:r>
      <w:r>
        <w:t xml:space="preserve">. MIT Press.</w:t>
      </w:r>
    </w:p>
    <w:bookmarkEnd w:id="1040"/>
    <w:bookmarkStart w:id="1042"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1">
        <w:r>
          <w:rPr>
            <w:rStyle w:val="Hyperlink"/>
          </w:rPr>
          <w:t xml:space="preserve">10.1016/j.childyouth.2015.07.003</w:t>
        </w:r>
      </w:hyperlink>
      <w:r>
        <w:t xml:space="preserve">.</w:t>
      </w:r>
    </w:p>
    <w:bookmarkEnd w:id="1042"/>
    <w:bookmarkStart w:id="104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3">
        <w:r>
          <w:rPr>
            <w:rStyle w:val="Hyperlink"/>
          </w:rPr>
          <w:t xml:space="preserve">https://perma.cc/92LZ-B8DN].</w:t>
        </w:r>
      </w:hyperlink>
    </w:p>
    <w:bookmarkEnd w:id="1044"/>
    <w:bookmarkStart w:id="1046" w:name="ref-zdnet2021"/>
    <w:p>
      <w:pPr>
        <w:pStyle w:val="Bibliography"/>
      </w:pPr>
      <w:r>
        <w:t xml:space="preserve">Leprince-Ringuet, D. (2021). Available at:</w:t>
      </w:r>
      <w:r>
        <w:t xml:space="preserve"> </w:t>
      </w:r>
      <w:hyperlink r:id="rId1045">
        <w:r>
          <w:rPr>
            <w:rStyle w:val="Hyperlink"/>
          </w:rPr>
          <w:t xml:space="preserve">https://www.zdnet.com/article/gdpr-fines-increased-by-40-last-year-and-theyre-about-to-get-a-lot-bigger/</w:t>
        </w:r>
      </w:hyperlink>
      <w:r>
        <w:t xml:space="preserve">.</w:t>
      </w:r>
    </w:p>
    <w:bookmarkEnd w:id="1046"/>
    <w:bookmarkStart w:id="104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7">
        <w:r>
          <w:rPr>
            <w:rStyle w:val="Hyperlink"/>
          </w:rPr>
          <w:t xml:space="preserve">https://www.harvardmagazine.com/2000/01/code-is-law-html</w:t>
        </w:r>
      </w:hyperlink>
      <w:r>
        <w:t xml:space="preserve">.</w:t>
      </w:r>
    </w:p>
    <w:bookmarkEnd w:id="1048"/>
    <w:bookmarkStart w:id="1050"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49">
        <w:r>
          <w:rPr>
            <w:rStyle w:val="Hyperlink"/>
          </w:rPr>
          <w:t xml:space="preserve">https://www.theguardian.com/media/2011/aug/14/robert-levine-digital-free-ride</w:t>
        </w:r>
      </w:hyperlink>
      <w:r>
        <w:t xml:space="preserve"> </w:t>
      </w:r>
      <w:r>
        <w:t xml:space="preserve">(Accessed: 23 March 2021).</w:t>
      </w:r>
    </w:p>
    <w:bookmarkEnd w:id="1050"/>
    <w:bookmarkStart w:id="1052"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1">
        <w:r>
          <w:rPr>
            <w:rStyle w:val="Hyperlink"/>
          </w:rPr>
          <w:t xml:space="preserve">https://medium.com/civic-innovation/defining-civic-hacking-16844fc161cd</w:t>
        </w:r>
      </w:hyperlink>
      <w:r>
        <w:t xml:space="preserve">.</w:t>
      </w:r>
    </w:p>
    <w:bookmarkEnd w:id="1052"/>
    <w:bookmarkStart w:id="1054"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3">
        <w:r>
          <w:rPr>
            <w:rStyle w:val="Hyperlink"/>
          </w:rPr>
          <w:t xml:space="preserve">10.1111/j.1540-4560.1946.tb02295.x</w:t>
        </w:r>
      </w:hyperlink>
      <w:r>
        <w:t xml:space="preserve">.</w:t>
      </w:r>
    </w:p>
    <w:bookmarkEnd w:id="1054"/>
    <w:bookmarkStart w:id="1055"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5"/>
    <w:bookmarkStart w:id="1057"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6">
        <w:r>
          <w:rPr>
            <w:rStyle w:val="Hyperlink"/>
          </w:rPr>
          <w:t xml:space="preserve">http://citeseerx.ist.psu.edu/viewdoc/summary?doi=10.1.1.232.8536</w:t>
        </w:r>
      </w:hyperlink>
      <w:r>
        <w:t xml:space="preserve">.</w:t>
      </w:r>
    </w:p>
    <w:bookmarkEnd w:id="1057"/>
    <w:bookmarkStart w:id="1059"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58">
        <w:r>
          <w:rPr>
            <w:rStyle w:val="Hyperlink"/>
          </w:rPr>
          <w:t xml:space="preserve">10.1145/1753846.1754181</w:t>
        </w:r>
      </w:hyperlink>
      <w:r>
        <w:t xml:space="preserve">.</w:t>
      </w:r>
    </w:p>
    <w:bookmarkEnd w:id="1059"/>
    <w:bookmarkStart w:id="1061"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0">
        <w:r>
          <w:rPr>
            <w:rStyle w:val="Hyperlink"/>
          </w:rPr>
          <w:t xml:space="preserve">10.1145/3173574.3173692</w:t>
        </w:r>
      </w:hyperlink>
      <w:r>
        <w:t xml:space="preserve">.</w:t>
      </w:r>
    </w:p>
    <w:bookmarkEnd w:id="1061"/>
    <w:bookmarkStart w:id="1063"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2">
        <w:r>
          <w:rPr>
            <w:rStyle w:val="Hyperlink"/>
          </w:rPr>
          <w:t xml:space="preserve">https://wiki.personaldata.io/wiki/Item:Q2369</w:t>
        </w:r>
      </w:hyperlink>
      <w:r>
        <w:t xml:space="preserve"> </w:t>
      </w:r>
      <w:r>
        <w:t xml:space="preserve">(Accessed: 22 September 2021).</w:t>
      </w:r>
    </w:p>
    <w:bookmarkEnd w:id="1063"/>
    <w:bookmarkStart w:id="1065"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4">
        <w:r>
          <w:rPr>
            <w:rStyle w:val="Hyperlink"/>
          </w:rPr>
          <w:t xml:space="preserve">https://techcrunch.com/2020/11/05/uks-ico-faces-legal-action-after-closing-adtech-complaint-with-nothing-to-show-for-it/</w:t>
        </w:r>
      </w:hyperlink>
      <w:r>
        <w:t xml:space="preserve">.</w:t>
      </w:r>
    </w:p>
    <w:bookmarkEnd w:id="1065"/>
    <w:bookmarkStart w:id="1067"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6">
        <w:r>
          <w:rPr>
            <w:rStyle w:val="Hyperlink"/>
          </w:rPr>
          <w:t xml:space="preserve">https://techcrunch.com/2021/03/12/dutch-court-rejects-uber-drivers-robo-firing-charge-but-tells-ola-to-explain-algo-deductions/</w:t>
        </w:r>
      </w:hyperlink>
      <w:r>
        <w:t xml:space="preserve">.</w:t>
      </w:r>
    </w:p>
    <w:bookmarkEnd w:id="1067"/>
    <w:bookmarkStart w:id="1069"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68">
        <w:r>
          <w:rPr>
            <w:rStyle w:val="Hyperlink"/>
          </w:rPr>
          <w:t xml:space="preserve">https://techcrunch.com/2022/07/12/tiktok-pauses-privacy-policy-switch/</w:t>
        </w:r>
      </w:hyperlink>
      <w:r>
        <w:t xml:space="preserve">.</w:t>
      </w:r>
    </w:p>
    <w:bookmarkEnd w:id="1069"/>
    <w:bookmarkStart w:id="1070"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0"/>
    <w:bookmarkStart w:id="1072"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1">
        <w:r>
          <w:rPr>
            <w:rStyle w:val="Hyperlink"/>
          </w:rPr>
          <w:t xml:space="preserve">10.1145/2493432.2493446</w:t>
        </w:r>
      </w:hyperlink>
      <w:r>
        <w:t xml:space="preserve">.</w:t>
      </w:r>
    </w:p>
    <w:bookmarkEnd w:id="1072"/>
    <w:bookmarkStart w:id="1074"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3">
        <w:r>
          <w:rPr>
            <w:rStyle w:val="Hyperlink"/>
          </w:rPr>
          <w:t xml:space="preserve">https://www.britannica.com/topic/individualism</w:t>
        </w:r>
      </w:hyperlink>
      <w:r>
        <w:t xml:space="preserve"> </w:t>
      </w:r>
      <w:r>
        <w:t xml:space="preserve">(Accessed: 31 July 2022).</w:t>
      </w:r>
    </w:p>
    <w:bookmarkEnd w:id="1074"/>
    <w:bookmarkStart w:id="1076"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5">
        <w:r>
          <w:rPr>
            <w:rStyle w:val="Hyperlink"/>
          </w:rPr>
          <w:t xml:space="preserve">https://www.theguardian.com/world/interactive/2013/nov/01/snowden-nsa-files-surveillance-revelations-decoded</w:t>
        </w:r>
      </w:hyperlink>
      <w:r>
        <w:t xml:space="preserve">.</w:t>
      </w:r>
    </w:p>
    <w:bookmarkEnd w:id="1076"/>
    <w:bookmarkStart w:id="107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7">
        <w:r>
          <w:rPr>
            <w:rStyle w:val="Hyperlink"/>
          </w:rPr>
          <w:t xml:space="preserve">https://policyreview.info/articles/news/harnessing-collective-potential-gdpr-access-rights-towards-ecology-transparency/1487</w:t>
        </w:r>
      </w:hyperlink>
      <w:r>
        <w:t xml:space="preserve">.</w:t>
      </w:r>
    </w:p>
    <w:bookmarkEnd w:id="1078"/>
    <w:bookmarkStart w:id="107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79"/>
    <w:bookmarkStart w:id="1081" w:name="ref-maldre2012"/>
    <w:p>
      <w:pPr>
        <w:pStyle w:val="Bibliography"/>
      </w:pPr>
      <w:r>
        <w:t xml:space="preserve">Maldre, M. (2012)</w:t>
      </w:r>
      <w:r>
        <w:t xml:space="preserve"> </w:t>
      </w:r>
      <w:r>
        <w:t xml:space="preserve">‘Amazon makes kindle less social -’</w:t>
      </w:r>
      <w:r>
        <w:t xml:space="preserve">. Available at:</w:t>
      </w:r>
      <w:r>
        <w:t xml:space="preserve"> </w:t>
      </w:r>
      <w:hyperlink r:id="rId1080">
        <w:r>
          <w:rPr>
            <w:rStyle w:val="Hyperlink"/>
          </w:rPr>
          <w:t xml:space="preserve">https://www.mattmaldre.com/2012/10/01/amazon-makes-kindle-less-social/</w:t>
        </w:r>
      </w:hyperlink>
      <w:r>
        <w:t xml:space="preserve">.</w:t>
      </w:r>
    </w:p>
    <w:bookmarkEnd w:id="1081"/>
    <w:bookmarkStart w:id="1083"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2">
        <w:r>
          <w:rPr>
            <w:rStyle w:val="Hyperlink"/>
          </w:rPr>
          <w:t xml:space="preserve">10.1002/poi3.141</w:t>
        </w:r>
      </w:hyperlink>
      <w:r>
        <w:t xml:space="preserve">.</w:t>
      </w:r>
    </w:p>
    <w:bookmarkEnd w:id="1083"/>
    <w:bookmarkStart w:id="1085"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4">
        <w:r>
          <w:rPr>
            <w:rStyle w:val="Hyperlink"/>
          </w:rPr>
          <w:t xml:space="preserve">10.1145/357423.357430</w:t>
        </w:r>
      </w:hyperlink>
      <w:r>
        <w:t xml:space="preserve">.</w:t>
      </w:r>
    </w:p>
    <w:bookmarkEnd w:id="1085"/>
    <w:bookmarkStart w:id="1086"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6"/>
    <w:bookmarkStart w:id="1088"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7">
        <w:r>
          <w:rPr>
            <w:rStyle w:val="Hyperlink"/>
          </w:rPr>
          <w:t xml:space="preserve">10.1016/j.lisr.2008.07.001</w:t>
        </w:r>
      </w:hyperlink>
      <w:r>
        <w:t xml:space="preserve">.</w:t>
      </w:r>
    </w:p>
    <w:bookmarkEnd w:id="1088"/>
    <w:bookmarkStart w:id="1090"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89">
        <w:r>
          <w:rPr>
            <w:rStyle w:val="Hyperlink"/>
          </w:rPr>
          <w:t xml:space="preserve">https://medium.com/mysuperai/what-is-named-entity-recognition-ner-and-how-can-i-use-it-2b68cf6f545d</w:t>
        </w:r>
      </w:hyperlink>
      <w:r>
        <w:t xml:space="preserve">.</w:t>
      </w:r>
    </w:p>
    <w:bookmarkEnd w:id="1090"/>
    <w:bookmarkStart w:id="1092"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1">
        <w:r>
          <w:rPr>
            <w:rStyle w:val="Hyperlink"/>
          </w:rPr>
          <w:t xml:space="preserve">10.1145/1107458.1107493</w:t>
        </w:r>
      </w:hyperlink>
      <w:r>
        <w:t xml:space="preserve">.</w:t>
      </w:r>
    </w:p>
    <w:bookmarkEnd w:id="1092"/>
    <w:bookmarkStart w:id="1094"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3">
        <w:r>
          <w:rPr>
            <w:rStyle w:val="Hyperlink"/>
          </w:rPr>
          <w:t xml:space="preserve">http://hdl.handle.net/10419/190583https://creativecommons.org/licenses/by/2.0/uk/</w:t>
        </w:r>
      </w:hyperlink>
      <w:r>
        <w:t xml:space="preserve">.</w:t>
      </w:r>
    </w:p>
    <w:bookmarkEnd w:id="1094"/>
    <w:bookmarkStart w:id="1095"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5"/>
    <w:bookmarkStart w:id="109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6">
        <w:r>
          <w:rPr>
            <w:rStyle w:val="Hyperlink"/>
          </w:rPr>
          <w:t xml:space="preserve">10.1145/1015530.1015549</w:t>
        </w:r>
      </w:hyperlink>
      <w:r>
        <w:t xml:space="preserve">.</w:t>
      </w:r>
    </w:p>
    <w:bookmarkEnd w:id="1097"/>
    <w:bookmarkStart w:id="1099"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98">
        <w:r>
          <w:rPr>
            <w:rStyle w:val="Hyperlink"/>
          </w:rPr>
          <w:t xml:space="preserve">10.1080/13600860902742562</w:t>
        </w:r>
      </w:hyperlink>
      <w:r>
        <w:t xml:space="preserve">.</w:t>
      </w:r>
    </w:p>
    <w:bookmarkEnd w:id="1099"/>
    <w:bookmarkStart w:id="1100" w:name="ref-mcnamee2019"/>
    <w:p>
      <w:pPr>
        <w:pStyle w:val="Bibliography"/>
      </w:pPr>
      <w:r>
        <w:t xml:space="preserve">McNamee, R. (2019)</w:t>
      </w:r>
      <w:r>
        <w:t xml:space="preserve"> </w:t>
      </w:r>
      <w:r>
        <w:rPr>
          <w:iCs/>
          <w:i/>
        </w:rPr>
        <w:t xml:space="preserve">Zucked: Waking up to the Facebook Catasrophe</w:t>
      </w:r>
      <w:r>
        <w:t xml:space="preserve">, p. 336.</w:t>
      </w:r>
    </w:p>
    <w:bookmarkEnd w:id="1100"/>
    <w:bookmarkStart w:id="1102"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1">
        <w:r>
          <w:rPr>
            <w:rStyle w:val="Hyperlink"/>
          </w:rPr>
          <w:t xml:space="preserve">https://www.fastcompany.com/90310803/here-are-the-data-brokers-quietly-buying-and-selling-your-personal-information</w:t>
        </w:r>
      </w:hyperlink>
      <w:r>
        <w:t xml:space="preserve">.</w:t>
      </w:r>
    </w:p>
    <w:bookmarkEnd w:id="1102"/>
    <w:bookmarkStart w:id="1104"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3">
        <w:r>
          <w:rPr>
            <w:rStyle w:val="Hyperlink"/>
          </w:rPr>
          <w:t xml:space="preserve">https://www.merriam-webster.com/dictionary/usability</w:t>
        </w:r>
      </w:hyperlink>
      <w:r>
        <w:t xml:space="preserve">.</w:t>
      </w:r>
    </w:p>
    <w:bookmarkEnd w:id="1104"/>
    <w:bookmarkStart w:id="1106"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5">
        <w:r>
          <w:rPr>
            <w:rStyle w:val="Hyperlink"/>
          </w:rPr>
          <w:t xml:space="preserve">https://www.merriam-webster.com/dictionary/usable</w:t>
        </w:r>
      </w:hyperlink>
      <w:r>
        <w:t xml:space="preserve">.</w:t>
      </w:r>
    </w:p>
    <w:bookmarkEnd w:id="1106"/>
    <w:bookmarkStart w:id="1108"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07">
        <w:r>
          <w:rPr>
            <w:rStyle w:val="Hyperlink"/>
          </w:rPr>
          <w:t xml:space="preserve">10.1145/2556288.2557295</w:t>
        </w:r>
      </w:hyperlink>
      <w:r>
        <w:t xml:space="preserve">.</w:t>
      </w:r>
    </w:p>
    <w:bookmarkEnd w:id="1108"/>
    <w:bookmarkStart w:id="111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09">
        <w:r>
          <w:rPr>
            <w:rStyle w:val="Hyperlink"/>
          </w:rPr>
          <w:t xml:space="preserve">https://www.eff.org/deeplinks/2019/07/googles-plans-chrome-extensions-wont-really-help-security</w:t>
        </w:r>
      </w:hyperlink>
      <w:r>
        <w:t xml:space="preserve">.</w:t>
      </w:r>
    </w:p>
    <w:bookmarkEnd w:id="1110"/>
    <w:bookmarkStart w:id="1112"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1">
        <w:r>
          <w:rPr>
            <w:rStyle w:val="Hyperlink"/>
          </w:rPr>
          <w:t xml:space="preserve">https://www.microsoft.com/en-us/research/project/bali/</w:t>
        </w:r>
      </w:hyperlink>
      <w:r>
        <w:t xml:space="preserve"> </w:t>
      </w:r>
      <w:r>
        <w:t xml:space="preserve">(Accessed: 23 August 2021).</w:t>
      </w:r>
    </w:p>
    <w:bookmarkEnd w:id="1112"/>
    <w:bookmarkStart w:id="1113"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3"/>
    <w:bookmarkStart w:id="1115"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4">
        <w:r>
          <w:rPr>
            <w:rStyle w:val="Hyperlink"/>
          </w:rPr>
          <w:t xml:space="preserve">https://www.theguardian.com/technology/2002/sep/05/security.humanrights</w:t>
        </w:r>
      </w:hyperlink>
      <w:r>
        <w:t xml:space="preserve">.</w:t>
      </w:r>
    </w:p>
    <w:bookmarkEnd w:id="1115"/>
    <w:bookmarkStart w:id="1117"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6">
        <w:r>
          <w:rPr>
            <w:rStyle w:val="Hyperlink"/>
          </w:rPr>
          <w:t xml:space="preserve">https://www.bmc.com/blogs/right-to-repair/</w:t>
        </w:r>
      </w:hyperlink>
      <w:r>
        <w:t xml:space="preserve">.</w:t>
      </w:r>
    </w:p>
    <w:bookmarkEnd w:id="1117"/>
    <w:bookmarkStart w:id="1119"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18">
        <w:r>
          <w:rPr>
            <w:rStyle w:val="Hyperlink"/>
          </w:rPr>
          <w:t xml:space="preserve">https://www.tomsguide.com/news/apple-launches-iphone-self-service-repair-kits-but-theres-a-big-catch</w:t>
        </w:r>
      </w:hyperlink>
      <w:r>
        <w:t xml:space="preserve">.</w:t>
      </w:r>
    </w:p>
    <w:bookmarkEnd w:id="1119"/>
    <w:bookmarkStart w:id="1121"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20">
        <w:r>
          <w:rPr>
            <w:rStyle w:val="Hyperlink"/>
          </w:rPr>
          <w:t xml:space="preserve">10.1145/1240624.1240832</w:t>
        </w:r>
      </w:hyperlink>
      <w:r>
        <w:t xml:space="preserve">.</w:t>
      </w:r>
    </w:p>
    <w:bookmarkEnd w:id="1121"/>
    <w:bookmarkStart w:id="1123"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2">
        <w:r>
          <w:rPr>
            <w:rStyle w:val="Hyperlink"/>
          </w:rPr>
          <w:t xml:space="preserve">https://medium.com/@JacksonMorgan/making-your-solid-apps-interoperable-with-shaperepo-com-8da512936073</w:t>
        </w:r>
      </w:hyperlink>
      <w:r>
        <w:t xml:space="preserve">.</w:t>
      </w:r>
    </w:p>
    <w:bookmarkEnd w:id="1123"/>
    <w:bookmarkStart w:id="1124"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4"/>
    <w:bookmarkStart w:id="1126"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5">
        <w:r>
          <w:rPr>
            <w:rStyle w:val="Hyperlink"/>
          </w:rPr>
          <w:t xml:space="preserve">10.5210/fm.v17i5.4013</w:t>
        </w:r>
      </w:hyperlink>
      <w:r>
        <w:t xml:space="preserve">.</w:t>
      </w:r>
    </w:p>
    <w:bookmarkEnd w:id="1126"/>
    <w:bookmarkStart w:id="1128"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27">
        <w:r>
          <w:rPr>
            <w:rStyle w:val="Hyperlink"/>
          </w:rPr>
          <w:t xml:space="preserve">10.2139/ssrn.2508051</w:t>
        </w:r>
      </w:hyperlink>
      <w:r>
        <w:t xml:space="preserve">.</w:t>
      </w:r>
    </w:p>
    <w:bookmarkEnd w:id="1128"/>
    <w:bookmarkStart w:id="1130"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29">
        <w:r>
          <w:rPr>
            <w:rStyle w:val="Hyperlink"/>
          </w:rPr>
          <w:t xml:space="preserve">https://www.scottmonty.com/2011/04/brief-history-of-evolution-of-social.html</w:t>
        </w:r>
      </w:hyperlink>
      <w:r>
        <w:t xml:space="preserve">.</w:t>
      </w:r>
    </w:p>
    <w:bookmarkEnd w:id="1130"/>
    <w:bookmarkStart w:id="1132"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1">
        <w:r>
          <w:rPr>
            <w:rStyle w:val="Hyperlink"/>
          </w:rPr>
          <w:t xml:space="preserve">https://mydata.org/declaration/</w:t>
        </w:r>
      </w:hyperlink>
      <w:r>
        <w:t xml:space="preserve"> </w:t>
      </w:r>
      <w:r>
        <w:t xml:space="preserve">(Accessed: 8 November 2019).</w:t>
      </w:r>
    </w:p>
    <w:bookmarkEnd w:id="1132"/>
    <w:bookmarkStart w:id="1134"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3">
        <w:r>
          <w:rPr>
            <w:rStyle w:val="Hyperlink"/>
          </w:rPr>
          <w:t xml:space="preserve">http://bit.ly/pd-principles</w:t>
        </w:r>
      </w:hyperlink>
      <w:r>
        <w:t xml:space="preserve">.</w:t>
      </w:r>
    </w:p>
    <w:bookmarkEnd w:id="1134"/>
    <w:bookmarkStart w:id="1136"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5">
        <w:r>
          <w:rPr>
            <w:rStyle w:val="Hyperlink"/>
          </w:rPr>
          <w:t xml:space="preserve">https://mydata.org/about/</w:t>
        </w:r>
      </w:hyperlink>
      <w:r>
        <w:t xml:space="preserve">.</w:t>
      </w:r>
    </w:p>
    <w:bookmarkEnd w:id="1136"/>
    <w:bookmarkStart w:id="1137"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37"/>
    <w:bookmarkStart w:id="1139" w:name="ref-mySociety2004"/>
    <w:p>
      <w:pPr>
        <w:pStyle w:val="Bibliography"/>
      </w:pPr>
      <w:r>
        <w:t xml:space="preserve">mySociety (2004)</w:t>
      </w:r>
      <w:r>
        <w:t xml:space="preserve"> </w:t>
      </w:r>
      <w:r>
        <w:t xml:space="preserve">‘About TheyWorkForYou’</w:t>
      </w:r>
      <w:r>
        <w:t xml:space="preserve">. Available at:</w:t>
      </w:r>
      <w:r>
        <w:t xml:space="preserve"> </w:t>
      </w:r>
      <w:hyperlink r:id="rId1138">
        <w:r>
          <w:rPr>
            <w:rStyle w:val="Hyperlink"/>
          </w:rPr>
          <w:t xml:space="preserve">https://www.theyworkforyou.com/about/</w:t>
        </w:r>
      </w:hyperlink>
      <w:r>
        <w:t xml:space="preserve">.</w:t>
      </w:r>
    </w:p>
    <w:bookmarkEnd w:id="1139"/>
    <w:bookmarkStart w:id="1141" w:name="ref-mytimeline"/>
    <w:p>
      <w:pPr>
        <w:pStyle w:val="Bibliography"/>
      </w:pPr>
      <w:r>
        <w:t xml:space="preserve">‘</w:t>
      </w:r>
      <w:r>
        <w:t xml:space="preserve">myTimeline</w:t>
      </w:r>
      <w:r>
        <w:t xml:space="preserve">’</w:t>
      </w:r>
      <w:r>
        <w:t xml:space="preserve"> </w:t>
      </w:r>
      <w:r>
        <w:t xml:space="preserve">(2018). Available at:</w:t>
      </w:r>
      <w:r>
        <w:t xml:space="preserve"> </w:t>
      </w:r>
      <w:hyperlink r:id="rId1140">
        <w:r>
          <w:rPr>
            <w:rStyle w:val="Hyperlink"/>
          </w:rPr>
          <w:t xml:space="preserve">https://www.timelineinc.com/</w:t>
        </w:r>
      </w:hyperlink>
      <w:r>
        <w:t xml:space="preserve"> </w:t>
      </w:r>
      <w:r>
        <w:t xml:space="preserve">(Accessed: 23 March 2021).</w:t>
      </w:r>
    </w:p>
    <w:bookmarkEnd w:id="1141"/>
    <w:bookmarkStart w:id="1142"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2"/>
    <w:bookmarkStart w:id="1143"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3"/>
    <w:bookmarkStart w:id="1145"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4">
        <w:r>
          <w:rPr>
            <w:rStyle w:val="Hyperlink"/>
          </w:rPr>
          <w:t xml:space="preserve">10.1089/big.2013.0029</w:t>
        </w:r>
      </w:hyperlink>
      <w:r>
        <w:t xml:space="preserve">.</w:t>
      </w:r>
    </w:p>
    <w:bookmarkEnd w:id="1145"/>
    <w:bookmarkStart w:id="1146"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6"/>
    <w:bookmarkStart w:id="1148"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47">
        <w:r>
          <w:rPr>
            <w:rStyle w:val="Hyperlink"/>
          </w:rPr>
          <w:t xml:space="preserve">10.1002/elsc.200620112</w:t>
        </w:r>
      </w:hyperlink>
      <w:r>
        <w:t xml:space="preserve">.</w:t>
      </w:r>
    </w:p>
    <w:bookmarkEnd w:id="1148"/>
    <w:bookmarkStart w:id="1150"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49">
        <w:r>
          <w:rPr>
            <w:rStyle w:val="Hyperlink"/>
          </w:rPr>
          <w:t xml:space="preserve">10.1145/800197.806036</w:t>
        </w:r>
      </w:hyperlink>
      <w:r>
        <w:t xml:space="preserve">.</w:t>
      </w:r>
    </w:p>
    <w:bookmarkEnd w:id="1150"/>
    <w:bookmarkStart w:id="115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1">
        <w:r>
          <w:rPr>
            <w:rStyle w:val="Hyperlink"/>
          </w:rPr>
          <w:t xml:space="preserve">https://www.theverge.com/2018/8/16/17699626/twitter-third-party-apps-streaming-api-deprecation</w:t>
        </w:r>
      </w:hyperlink>
      <w:r>
        <w:t xml:space="preserve">.</w:t>
      </w:r>
    </w:p>
    <w:bookmarkEnd w:id="1152"/>
    <w:bookmarkStart w:id="1154"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3">
        <w:r>
          <w:rPr>
            <w:rStyle w:val="Hyperlink"/>
          </w:rPr>
          <w:t xml:space="preserve">https://www.nngroup.com/articles/usability-101-introduction-to-usability/</w:t>
        </w:r>
      </w:hyperlink>
      <w:r>
        <w:t xml:space="preserve">.</w:t>
      </w:r>
    </w:p>
    <w:bookmarkEnd w:id="1154"/>
    <w:bookmarkStart w:id="1155"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5"/>
    <w:bookmarkStart w:id="1156"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6"/>
    <w:bookmarkStart w:id="1158"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57">
        <w:r>
          <w:rPr>
            <w:rStyle w:val="Hyperlink"/>
          </w:rPr>
          <w:t xml:space="preserve">https://eu.usatoday.com/story/tech/columnist/2020/09/07/zoom-work-from-home-future-office-after-coronavirus/5680284002/</w:t>
        </w:r>
      </w:hyperlink>
      <w:r>
        <w:t xml:space="preserve">.</w:t>
      </w:r>
    </w:p>
    <w:bookmarkEnd w:id="1158"/>
    <w:bookmarkStart w:id="1159"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59"/>
    <w:bookmarkStart w:id="1161"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0">
        <w:r>
          <w:rPr>
            <w:rStyle w:val="Hyperlink"/>
          </w:rPr>
          <w:t xml:space="preserve">10.1145/3197391.3197392</w:t>
        </w:r>
      </w:hyperlink>
      <w:r>
        <w:t xml:space="preserve">.</w:t>
      </w:r>
    </w:p>
    <w:bookmarkEnd w:id="1161"/>
    <w:bookmarkStart w:id="1163"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2">
        <w:r>
          <w:rPr>
            <w:rStyle w:val="Hyperlink"/>
          </w:rPr>
          <w:t xml:space="preserve">www.ofsted.gov.uk https://www.gov.uk/government/uploads/system/uploads/attachment_data/file/410378/Early_help_whose_responsibility.pdf</w:t>
        </w:r>
      </w:hyperlink>
      <w:r>
        <w:t xml:space="preserve">.</w:t>
      </w:r>
    </w:p>
    <w:bookmarkEnd w:id="1163"/>
    <w:bookmarkStart w:id="1165" w:name="ref-olivo2020"/>
    <w:p>
      <w:pPr>
        <w:pStyle w:val="Bibliography"/>
      </w:pPr>
      <w:r>
        <w:t xml:space="preserve">Olivo, O. (2020)</w:t>
      </w:r>
      <w:r>
        <w:t xml:space="preserve"> </w:t>
      </w:r>
      <w:r>
        <w:t xml:space="preserve">‘The road ahead for inrupt and solid’</w:t>
      </w:r>
      <w:r>
        <w:t xml:space="preserve">. Available at:</w:t>
      </w:r>
      <w:r>
        <w:t xml:space="preserve"> </w:t>
      </w:r>
      <w:hyperlink r:id="rId1164">
        <w:r>
          <w:rPr>
            <w:rStyle w:val="Hyperlink"/>
          </w:rPr>
          <w:t xml:space="preserve">https://inrupt.com/Solid-roadmap-preview</w:t>
        </w:r>
      </w:hyperlink>
      <w:r>
        <w:t xml:space="preserve">.</w:t>
      </w:r>
    </w:p>
    <w:bookmarkEnd w:id="1165"/>
    <w:bookmarkStart w:id="1167"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6">
        <w:r>
          <w:rPr>
            <w:rStyle w:val="Hyperlink"/>
          </w:rPr>
          <w:t xml:space="preserve">https://web.archive.org/web/20180727024332/https://digitalcivics.io/apply/</w:t>
        </w:r>
      </w:hyperlink>
      <w:r>
        <w:t xml:space="preserve"> </w:t>
      </w:r>
      <w:r>
        <w:t xml:space="preserve">(Accessed: 6 July 2022).</w:t>
      </w:r>
    </w:p>
    <w:bookmarkEnd w:id="1167"/>
    <w:bookmarkStart w:id="1169" w:name="ref-openRightsGroup"/>
    <w:p>
      <w:pPr>
        <w:pStyle w:val="Bibliography"/>
      </w:pPr>
      <w:r>
        <w:t xml:space="preserve">‘Open rights group: Who we are’</w:t>
      </w:r>
      <w:r>
        <w:t xml:space="preserve"> </w:t>
      </w:r>
      <w:r>
        <w:t xml:space="preserve">(no date). Available at:</w:t>
      </w:r>
      <w:r>
        <w:t xml:space="preserve"> </w:t>
      </w:r>
      <w:hyperlink r:id="rId1168">
        <w:r>
          <w:rPr>
            <w:rStyle w:val="Hyperlink"/>
          </w:rPr>
          <w:t xml:space="preserve">https://www.openrightsgroup.org/who-we-are/</w:t>
        </w:r>
      </w:hyperlink>
      <w:r>
        <w:t xml:space="preserve"> </w:t>
      </w:r>
      <w:r>
        <w:t xml:space="preserve">(Accessed: 16 June 2022).</w:t>
      </w:r>
    </w:p>
    <w:bookmarkEnd w:id="1169"/>
    <w:bookmarkStart w:id="1171"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0">
        <w:r>
          <w:rPr>
            <w:rStyle w:val="Hyperlink"/>
          </w:rPr>
          <w:t xml:space="preserve">https://www.oecd.org/digital/ieconomy/oecdguidelinesontheprotectionofprivacyandtransborderflowsofpersonaldata.htm</w:t>
        </w:r>
      </w:hyperlink>
      <w:r>
        <w:t xml:space="preserve">.</w:t>
      </w:r>
    </w:p>
    <w:bookmarkEnd w:id="1171"/>
    <w:bookmarkStart w:id="1173"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2">
        <w:r>
          <w:rPr>
            <w:rStyle w:val="Hyperlink"/>
          </w:rPr>
          <w:t xml:space="preserve">https://www.wired.co.uk/article/bbc-data-personalisation</w:t>
        </w:r>
      </w:hyperlink>
      <w:r>
        <w:t xml:space="preserve">.</w:t>
      </w:r>
    </w:p>
    <w:bookmarkEnd w:id="1173"/>
    <w:bookmarkStart w:id="1175"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4">
        <w:r>
          <w:rPr>
            <w:rStyle w:val="Hyperlink"/>
          </w:rPr>
          <w:t xml:space="preserve">https://web.archive.org/web/20120922222936/http://gigaom.com/2012/09/18/betaworks-findings-pivots-as-amazon-bans-kindle-clips/</w:t>
        </w:r>
      </w:hyperlink>
      <w:r>
        <w:t xml:space="preserve">.</w:t>
      </w:r>
    </w:p>
    <w:bookmarkEnd w:id="1175"/>
    <w:bookmarkStart w:id="1177"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6">
        <w:r>
          <w:rPr>
            <w:rStyle w:val="Hyperlink"/>
          </w:rPr>
          <w:t xml:space="preserve">https://raluca-p.medium.com/web-scraping-extensions-the-easy-gateway-to-web-data-40e8592e13bf</w:t>
        </w:r>
      </w:hyperlink>
      <w:r>
        <w:t xml:space="preserve">.</w:t>
      </w:r>
    </w:p>
    <w:bookmarkEnd w:id="1177"/>
    <w:bookmarkStart w:id="1179"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78">
        <w:r>
          <w:rPr>
            <w:rStyle w:val="Hyperlink"/>
          </w:rPr>
          <w:t xml:space="preserve">10.1080/2158379X.2012.658278</w:t>
        </w:r>
      </w:hyperlink>
      <w:r>
        <w:t xml:space="preserve">.</w:t>
      </w:r>
    </w:p>
    <w:bookmarkEnd w:id="1179"/>
    <w:bookmarkStart w:id="1180"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0"/>
    <w:bookmarkStart w:id="118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1">
        <w:r>
          <w:rPr>
            <w:rStyle w:val="Hyperlink"/>
          </w:rPr>
          <w:t xml:space="preserve">https://www.fastcompany.com/90750241/facebook-will-soon-stop-tracking-your-location-and-delete-your-location-history</w:t>
        </w:r>
      </w:hyperlink>
      <w:r>
        <w:t xml:space="preserve">.</w:t>
      </w:r>
    </w:p>
    <w:bookmarkEnd w:id="1182"/>
    <w:bookmarkStart w:id="1184"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3">
        <w:r>
          <w:rPr>
            <w:rStyle w:val="Hyperlink"/>
          </w:rPr>
          <w:t xml:space="preserve">https://techcrunch.com/2018/08/09/facebook-is-shutting-down-friend-list-feeds-today/</w:t>
        </w:r>
      </w:hyperlink>
      <w:r>
        <w:t xml:space="preserve">.</w:t>
      </w:r>
    </w:p>
    <w:bookmarkEnd w:id="1184"/>
    <w:bookmarkStart w:id="118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5">
        <w:r>
          <w:rPr>
            <w:rStyle w:val="Hyperlink"/>
          </w:rPr>
          <w:t xml:space="preserve">https://web.archive.org/web/20211018015836/https://www.cc.gatech.edu/classes/AY2020/cs7643_spring/slides/L13_Embedding_world2vec_final_version.pdf</w:t>
        </w:r>
      </w:hyperlink>
      <w:r>
        <w:t xml:space="preserve">.</w:t>
      </w:r>
    </w:p>
    <w:bookmarkEnd w:id="1186"/>
    <w:bookmarkStart w:id="118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87"/>
    <w:bookmarkStart w:id="118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88"/>
    <w:bookmarkStart w:id="119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89">
        <w:r>
          <w:rPr>
            <w:rStyle w:val="Hyperlink"/>
          </w:rPr>
          <w:t xml:space="preserve">10.1177/1461444816661553</w:t>
        </w:r>
      </w:hyperlink>
      <w:r>
        <w:t xml:space="preserve">.</w:t>
      </w:r>
    </w:p>
    <w:bookmarkEnd w:id="1190"/>
    <w:bookmarkStart w:id="119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1">
        <w:r>
          <w:rPr>
            <w:rStyle w:val="Hyperlink"/>
          </w:rPr>
          <w:t xml:space="preserve">https://blog.okfn.org/2011/03/31/building-the-open-data-ecosystem/</w:t>
        </w:r>
      </w:hyperlink>
      <w:r>
        <w:t xml:space="preserve"> </w:t>
      </w:r>
      <w:r>
        <w:t xml:space="preserve">(Accessed: 23 July 2019).</w:t>
      </w:r>
    </w:p>
    <w:bookmarkEnd w:id="1192"/>
    <w:bookmarkStart w:id="119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3"/>
    <w:bookmarkStart w:id="119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94">
        <w:r>
          <w:rPr>
            <w:rStyle w:val="Hyperlink"/>
          </w:rPr>
          <w:t xml:space="preserve">10.1207/s15326985ep2901_4</w:t>
        </w:r>
      </w:hyperlink>
      <w:r>
        <w:t xml:space="preserve">.</w:t>
      </w:r>
    </w:p>
    <w:bookmarkEnd w:id="1195"/>
    <w:bookmarkStart w:id="119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96">
        <w:r>
          <w:rPr>
            <w:rStyle w:val="Hyperlink"/>
          </w:rPr>
          <w:t xml:space="preserve">https://www.precisely.com/blog/data-integrity/data-literacy-what-it-is-and-why-it-matters</w:t>
        </w:r>
      </w:hyperlink>
      <w:r>
        <w:t xml:space="preserve">.</w:t>
      </w:r>
    </w:p>
    <w:bookmarkEnd w:id="1197"/>
    <w:bookmarkStart w:id="119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98">
        <w:r>
          <w:rPr>
            <w:rStyle w:val="Hyperlink"/>
          </w:rPr>
          <w:t xml:space="preserve">https://www.openhumans.org/about/</w:t>
        </w:r>
      </w:hyperlink>
      <w:r>
        <w:t xml:space="preserve"> </w:t>
      </w:r>
      <w:r>
        <w:t xml:space="preserve">(Accessed: 31 March 2021).</w:t>
      </w:r>
    </w:p>
    <w:bookmarkEnd w:id="1199"/>
    <w:bookmarkStart w:id="120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0">
        <w:r>
          <w:rPr>
            <w:rStyle w:val="Hyperlink"/>
          </w:rPr>
          <w:t xml:space="preserve">https://privacy.linkedin.com/</w:t>
        </w:r>
      </w:hyperlink>
      <w:r>
        <w:t xml:space="preserve"> </w:t>
      </w:r>
      <w:r>
        <w:t xml:space="preserve">(Accessed: 9 August 2021).</w:t>
      </w:r>
    </w:p>
    <w:bookmarkEnd w:id="1201"/>
    <w:bookmarkStart w:id="120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2">
        <w:r>
          <w:rPr>
            <w:rStyle w:val="Hyperlink"/>
          </w:rPr>
          <w:t xml:space="preserve">https://www.apple.com/uk/privacy/</w:t>
        </w:r>
      </w:hyperlink>
      <w:r>
        <w:t xml:space="preserve"> </w:t>
      </w:r>
      <w:r>
        <w:t xml:space="preserve">(Accessed: 9 August 2021).</w:t>
      </w:r>
    </w:p>
    <w:bookmarkEnd w:id="1203"/>
    <w:bookmarkStart w:id="120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04">
        <w:r>
          <w:rPr>
            <w:rStyle w:val="Hyperlink"/>
          </w:rPr>
          <w:t xml:space="preserve">https://policies.google.com/</w:t>
        </w:r>
      </w:hyperlink>
      <w:r>
        <w:t xml:space="preserve"> </w:t>
      </w:r>
      <w:r>
        <w:t xml:space="preserve">(Accessed: 9 August 2021).</w:t>
      </w:r>
    </w:p>
    <w:bookmarkEnd w:id="1205"/>
    <w:bookmarkStart w:id="1207" w:name="ref-mydatadoneright2022"/>
    <w:p>
      <w:pPr>
        <w:pStyle w:val="Bibliography"/>
      </w:pPr>
      <w:r>
        <w:t xml:space="preserve">‘Privacy salon &amp; my data done right’</w:t>
      </w:r>
      <w:r>
        <w:t xml:space="preserve"> </w:t>
      </w:r>
      <w:r>
        <w:t xml:space="preserve">(2022). Available at:</w:t>
      </w:r>
      <w:r>
        <w:t xml:space="preserve"> </w:t>
      </w:r>
      <w:hyperlink r:id="rId1206">
        <w:r>
          <w:rPr>
            <w:rStyle w:val="Hyperlink"/>
          </w:rPr>
          <w:t xml:space="preserve">http://www.privacysalon.org/my-data-done-right-right</w:t>
        </w:r>
      </w:hyperlink>
      <w:r>
        <w:t xml:space="preserve">.</w:t>
      </w:r>
    </w:p>
    <w:bookmarkEnd w:id="1207"/>
    <w:bookmarkStart w:id="120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08"/>
    <w:bookmarkStart w:id="120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09"/>
    <w:bookmarkStart w:id="121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0"/>
    <w:bookmarkStart w:id="121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1"/>
    <w:bookmarkStart w:id="121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2"/>
    <w:bookmarkStart w:id="121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3">
        <w:r>
          <w:rPr>
            <w:rStyle w:val="Hyperlink"/>
          </w:rPr>
          <w:t xml:space="preserve">https://wiki.p2pfoundation.net/Recursive_Public</w:t>
        </w:r>
      </w:hyperlink>
      <w:r>
        <w:t xml:space="preserve"> </w:t>
      </w:r>
      <w:r>
        <w:t xml:space="preserve">(Accessed: 16 June 2022).</w:t>
      </w:r>
    </w:p>
    <w:bookmarkEnd w:id="1214"/>
    <w:bookmarkStart w:id="1216" w:name="ref-regoje2021"/>
    <w:p>
      <w:pPr>
        <w:pStyle w:val="Bibliography"/>
      </w:pPr>
      <w:r>
        <w:t xml:space="preserve">Regoje, O. (2021)</w:t>
      </w:r>
      <w:r>
        <w:t xml:space="preserve"> </w:t>
      </w:r>
      <w:r>
        <w:t xml:space="preserve">‘Reddit’s disrespectful design’</w:t>
      </w:r>
      <w:r>
        <w:t xml:space="preserve">. Available at:</w:t>
      </w:r>
      <w:r>
        <w:t xml:space="preserve"> </w:t>
      </w:r>
      <w:hyperlink r:id="rId1215">
        <w:r>
          <w:rPr>
            <w:rStyle w:val="Hyperlink"/>
          </w:rPr>
          <w:t xml:space="preserve">https://ognjen.io/reddits-disrespectful-design/</w:t>
        </w:r>
      </w:hyperlink>
      <w:r>
        <w:t xml:space="preserve">.</w:t>
      </w:r>
    </w:p>
    <w:bookmarkEnd w:id="1216"/>
    <w:bookmarkStart w:id="121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17">
        <w:r>
          <w:rPr>
            <w:rStyle w:val="Hyperlink"/>
          </w:rPr>
          <w:t xml:space="preserve">http://en.wikipedia.org/wiki/Lean_Startup</w:t>
        </w:r>
      </w:hyperlink>
      <w:r>
        <w:t xml:space="preserve">.</w:t>
      </w:r>
    </w:p>
    <w:bookmarkEnd w:id="1218"/>
    <w:bookmarkStart w:id="121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19"/>
    <w:bookmarkStart w:id="122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0">
        <w:r>
          <w:rPr>
            <w:rStyle w:val="Hyperlink"/>
          </w:rPr>
          <w:t xml:space="preserve">https://ukhumanrightsblog.com/2011/08/12/full-internet-ban-for-sex-offenders-ruled-unlawful/</w:t>
        </w:r>
      </w:hyperlink>
      <w:r>
        <w:t xml:space="preserve"> </w:t>
      </w:r>
      <w:r>
        <w:t xml:space="preserve">(Accessed: 23 March 2021).</w:t>
      </w:r>
    </w:p>
    <w:bookmarkEnd w:id="1221"/>
    <w:bookmarkStart w:id="122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2">
        <w:r>
          <w:rPr>
            <w:rStyle w:val="Hyperlink"/>
          </w:rPr>
          <w:t xml:space="preserve">http://www.inf.ufg.br/$\sim$vagner/courses/mobilecomputing/docs/papers/03-Rogers_Ubicomp06.pdf</w:t>
        </w:r>
      </w:hyperlink>
      <w:r>
        <w:t xml:space="preserve">.</w:t>
      </w:r>
    </w:p>
    <w:bookmarkEnd w:id="1223"/>
    <w:bookmarkStart w:id="122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24">
        <w:r>
          <w:rPr>
            <w:rStyle w:val="Hyperlink"/>
          </w:rPr>
          <w:t xml:space="preserve">https://www.techrepublic.com/article/an-introduction-to-tim-berners-lees-semantic-web/</w:t>
        </w:r>
      </w:hyperlink>
      <w:r>
        <w:t xml:space="preserve">.</w:t>
      </w:r>
    </w:p>
    <w:bookmarkEnd w:id="1225"/>
    <w:bookmarkStart w:id="122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26"/>
    <w:bookmarkStart w:id="122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27">
        <w:r>
          <w:rPr>
            <w:rStyle w:val="Hyperlink"/>
          </w:rPr>
          <w:t xml:space="preserve">10.1109/MC.2003.1185214</w:t>
        </w:r>
      </w:hyperlink>
      <w:r>
        <w:t xml:space="preserve">.</w:t>
      </w:r>
    </w:p>
    <w:bookmarkEnd w:id="1228"/>
    <w:bookmarkStart w:id="122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29"/>
    <w:bookmarkStart w:id="123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0">
        <w:r>
          <w:rPr>
            <w:rStyle w:val="Hyperlink"/>
          </w:rPr>
          <w:t xml:space="preserve">10.1080/13645579.2012.742280</w:t>
        </w:r>
      </w:hyperlink>
      <w:r>
        <w:t xml:space="preserve">.</w:t>
      </w:r>
    </w:p>
    <w:bookmarkEnd w:id="1231"/>
    <w:bookmarkStart w:id="123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2">
        <w:r>
          <w:rPr>
            <w:rStyle w:val="Hyperlink"/>
          </w:rPr>
          <w:t xml:space="preserve">10.1145/3173574.3173818</w:t>
        </w:r>
      </w:hyperlink>
      <w:r>
        <w:t xml:space="preserve">.</w:t>
      </w:r>
    </w:p>
    <w:bookmarkEnd w:id="1233"/>
    <w:bookmarkStart w:id="123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34">
        <w:r>
          <w:rPr>
            <w:rStyle w:val="Hyperlink"/>
          </w:rPr>
          <w:t xml:space="preserve">https://noyb.eu/en/our-detailed-concept</w:t>
        </w:r>
      </w:hyperlink>
      <w:r>
        <w:t xml:space="preserve">.</w:t>
      </w:r>
    </w:p>
    <w:bookmarkEnd w:id="1235"/>
    <w:bookmarkStart w:id="123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36">
        <w:r>
          <w:rPr>
            <w:rStyle w:val="Hyperlink"/>
          </w:rPr>
          <w:t xml:space="preserve">10.1177/1461444816629469</w:t>
        </w:r>
      </w:hyperlink>
      <w:r>
        <w:t xml:space="preserve">.</w:t>
      </w:r>
    </w:p>
    <w:bookmarkEnd w:id="1237"/>
    <w:bookmarkStart w:id="1239"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38">
        <w:r>
          <w:rPr>
            <w:rStyle w:val="Hyperlink"/>
          </w:rPr>
          <w:t xml:space="preserve">10.1007/978-3-540-68234-9_42</w:t>
        </w:r>
      </w:hyperlink>
      <w:r>
        <w:t xml:space="preserve">.</w:t>
      </w:r>
    </w:p>
    <w:bookmarkEnd w:id="1239"/>
    <w:bookmarkStart w:id="1241"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0">
        <w:r>
          <w:rPr>
            <w:rStyle w:val="Hyperlink"/>
          </w:rPr>
          <w:t xml:space="preserve">https://web.archive.org/web/20101226073246/http://cyber.law.harvard.edu/sites/cyber.law.harvard.edu/files/2009_03_24_lunchtalk.ppt</w:t>
        </w:r>
      </w:hyperlink>
      <w:r>
        <w:t xml:space="preserve">.</w:t>
      </w:r>
    </w:p>
    <w:bookmarkEnd w:id="1241"/>
    <w:bookmarkStart w:id="1243"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2">
        <w:r>
          <w:rPr>
            <w:rStyle w:val="Hyperlink"/>
          </w:rPr>
          <w:t xml:space="preserve">10.5860/choice.50-2168</w:t>
        </w:r>
      </w:hyperlink>
      <w:r>
        <w:t xml:space="preserve">.</w:t>
      </w:r>
    </w:p>
    <w:bookmarkEnd w:id="1243"/>
    <w:bookmarkStart w:id="1245"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44">
        <w:r>
          <w:rPr>
            <w:rStyle w:val="Hyperlink"/>
          </w:rPr>
          <w:t xml:space="preserve">10.1037/0021-9010.62.4.363</w:t>
        </w:r>
      </w:hyperlink>
      <w:r>
        <w:t xml:space="preserve">.</w:t>
      </w:r>
    </w:p>
    <w:bookmarkEnd w:id="1245"/>
    <w:bookmarkStart w:id="124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46">
        <w:r>
          <w:rPr>
            <w:rStyle w:val="Hyperlink"/>
          </w:rPr>
          <w:t xml:space="preserve">10.1145/3498366.3505816</w:t>
        </w:r>
      </w:hyperlink>
      <w:r>
        <w:t xml:space="preserve">.</w:t>
      </w:r>
    </w:p>
    <w:bookmarkEnd w:id="1247"/>
    <w:bookmarkStart w:id="124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48"/>
    <w:bookmarkStart w:id="1250" w:name="ref-shapeRepo"/>
    <w:p>
      <w:pPr>
        <w:pStyle w:val="Bibliography"/>
      </w:pPr>
      <w:r>
        <w:t xml:space="preserve">‘ShapeRepo: Make your apps interoperable’</w:t>
      </w:r>
      <w:r>
        <w:t xml:space="preserve"> </w:t>
      </w:r>
      <w:r>
        <w:t xml:space="preserve">(2022). Available at:</w:t>
      </w:r>
      <w:r>
        <w:t xml:space="preserve"> </w:t>
      </w:r>
      <w:hyperlink r:id="rId1249">
        <w:r>
          <w:rPr>
            <w:rStyle w:val="Hyperlink"/>
          </w:rPr>
          <w:t xml:space="preserve">https://shaperepo.com/</w:t>
        </w:r>
      </w:hyperlink>
      <w:r>
        <w:t xml:space="preserve">.</w:t>
      </w:r>
    </w:p>
    <w:bookmarkEnd w:id="1250"/>
    <w:bookmarkStart w:id="125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1">
        <w:r>
          <w:rPr>
            <w:rStyle w:val="Hyperlink"/>
          </w:rPr>
          <w:t xml:space="preserve">https://www.bbc.co.uk/rd/blog/2021-09-personal-data-store-research</w:t>
        </w:r>
      </w:hyperlink>
      <w:r>
        <w:t xml:space="preserve">.</w:t>
      </w:r>
    </w:p>
    <w:bookmarkEnd w:id="1252"/>
    <w:bookmarkStart w:id="1253"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3"/>
    <w:bookmarkStart w:id="1254"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54"/>
    <w:bookmarkStart w:id="1255"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55"/>
    <w:bookmarkStart w:id="1257"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56">
        <w:r>
          <w:rPr>
            <w:rStyle w:val="Hyperlink"/>
          </w:rPr>
          <w:t xml:space="preserve">https://bgr.com/tech/twitter-is-killing-tweetdeck-for-mac-on-july-1st-and-everyones-angry/</w:t>
        </w:r>
      </w:hyperlink>
      <w:r>
        <w:t xml:space="preserve">.</w:t>
      </w:r>
    </w:p>
    <w:bookmarkEnd w:id="1257"/>
    <w:bookmarkStart w:id="1258"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58"/>
    <w:bookmarkStart w:id="1260"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59">
        <w:r>
          <w:rPr>
            <w:rStyle w:val="Hyperlink"/>
          </w:rPr>
          <w:t xml:space="preserve">https://vimeo.com/14061238</w:t>
        </w:r>
      </w:hyperlink>
      <w:r>
        <w:t xml:space="preserve">.</w:t>
      </w:r>
    </w:p>
    <w:bookmarkEnd w:id="1260"/>
    <w:bookmarkStart w:id="1262"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1">
        <w:r>
          <w:rPr>
            <w:rStyle w:val="Hyperlink"/>
          </w:rPr>
          <w:t xml:space="preserve">https://techcrunch.com/2011/09/22/facebook-timeline/</w:t>
        </w:r>
      </w:hyperlink>
      <w:r>
        <w:t xml:space="preserve"> </w:t>
      </w:r>
      <w:r>
        <w:t xml:space="preserve">(Accessed: 21 March 2021).</w:t>
      </w:r>
    </w:p>
    <w:bookmarkEnd w:id="1262"/>
    <w:bookmarkStart w:id="1264"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3">
        <w:r>
          <w:rPr>
            <w:rStyle w:val="Hyperlink"/>
          </w:rPr>
          <w:t xml:space="preserve">Shamed on Twitter, corporations do an about-face</w:t>
        </w:r>
      </w:hyperlink>
      <w:r>
        <w:t xml:space="preserve">.</w:t>
      </w:r>
    </w:p>
    <w:bookmarkEnd w:id="1264"/>
    <w:bookmarkStart w:id="1265"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65"/>
    <w:bookmarkStart w:id="1267"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66">
        <w:r>
          <w:rPr>
            <w:rStyle w:val="Hyperlink"/>
          </w:rPr>
          <w:t xml:space="preserve">10.1057/978-1-349-94848-2_792-1</w:t>
        </w:r>
      </w:hyperlink>
      <w:r>
        <w:t xml:space="preserve">.</w:t>
      </w:r>
    </w:p>
    <w:bookmarkEnd w:id="1267"/>
    <w:bookmarkStart w:id="1269"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68">
        <w:r>
          <w:rPr>
            <w:rStyle w:val="Hyperlink"/>
          </w:rPr>
          <w:t xml:space="preserve">https://www.politico.com/news/2022/07/19/documents-antitrust-case-google-amazon-00046522</w:t>
        </w:r>
      </w:hyperlink>
      <w:r>
        <w:t xml:space="preserve">.</w:t>
      </w:r>
    </w:p>
    <w:bookmarkEnd w:id="1269"/>
    <w:bookmarkStart w:id="1271"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70">
        <w:r>
          <w:rPr>
            <w:rStyle w:val="Hyperlink"/>
          </w:rPr>
          <w:t xml:space="preserve">10.1080/15710882.2017.1310466</w:t>
        </w:r>
      </w:hyperlink>
      <w:r>
        <w:t xml:space="preserve">.</w:t>
      </w:r>
    </w:p>
    <w:bookmarkEnd w:id="1271"/>
    <w:bookmarkStart w:id="1272"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72"/>
    <w:bookmarkStart w:id="1274"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73">
        <w:r>
          <w:rPr>
            <w:rStyle w:val="Hyperlink"/>
          </w:rPr>
          <w:t xml:space="preserve">https://www.wired.co.uk/article/privacy-versus-facebook</w:t>
        </w:r>
      </w:hyperlink>
      <w:r>
        <w:t xml:space="preserve">.</w:t>
      </w:r>
    </w:p>
    <w:bookmarkEnd w:id="1274"/>
    <w:bookmarkStart w:id="1275"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75"/>
    <w:bookmarkStart w:id="1277"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76">
        <w:r>
          <w:rPr>
            <w:rStyle w:val="Hyperlink"/>
          </w:rPr>
          <w:t xml:space="preserve">10.1037/0033-2909.91.3.482</w:t>
        </w:r>
      </w:hyperlink>
      <w:r>
        <w:t xml:space="preserve">.</w:t>
      </w:r>
    </w:p>
    <w:bookmarkEnd w:id="1277"/>
    <w:bookmarkStart w:id="1278"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78"/>
    <w:bookmarkStart w:id="1280"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79">
        <w:r>
          <w:rPr>
            <w:rStyle w:val="Hyperlink"/>
          </w:rPr>
          <w:t xml:space="preserve">10.1057/jit.2016.4</w:t>
        </w:r>
      </w:hyperlink>
      <w:r>
        <w:t xml:space="preserve">.</w:t>
      </w:r>
    </w:p>
    <w:bookmarkEnd w:id="1280"/>
    <w:bookmarkStart w:id="1281"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81"/>
    <w:bookmarkStart w:id="1283"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82">
        <w:r>
          <w:rPr>
            <w:rStyle w:val="Hyperlink"/>
          </w:rPr>
          <w:t xml:space="preserve">10.1016/b978-1-55860-092-8.50006-x</w:t>
        </w:r>
      </w:hyperlink>
      <w:r>
        <w:t xml:space="preserve">.</w:t>
      </w:r>
    </w:p>
    <w:bookmarkEnd w:id="1283"/>
    <w:bookmarkStart w:id="1285"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84">
        <w:r>
          <w:rPr>
            <w:rStyle w:val="Hyperlink"/>
          </w:rPr>
          <w:t xml:space="preserve">10.1177/0162243910377624</w:t>
        </w:r>
      </w:hyperlink>
      <w:r>
        <w:t xml:space="preserve">.</w:t>
      </w:r>
    </w:p>
    <w:bookmarkEnd w:id="1285"/>
    <w:bookmarkStart w:id="1287"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86">
        <w:r>
          <w:rPr>
            <w:rStyle w:val="Hyperlink"/>
          </w:rPr>
          <w:t xml:space="preserve">https://www.wired.com/1997/02/lifestreams/</w:t>
        </w:r>
      </w:hyperlink>
      <w:r>
        <w:t xml:space="preserve">.</w:t>
      </w:r>
    </w:p>
    <w:bookmarkEnd w:id="1287"/>
    <w:bookmarkStart w:id="1288"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88"/>
    <w:bookmarkStart w:id="1290"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89">
        <w:r>
          <w:rPr>
            <w:rStyle w:val="Hyperlink"/>
          </w:rPr>
          <w:t xml:space="preserve">10.1093/bjsw/bcp022</w:t>
        </w:r>
      </w:hyperlink>
      <w:r>
        <w:t xml:space="preserve">.</w:t>
      </w:r>
    </w:p>
    <w:bookmarkEnd w:id="1290"/>
    <w:bookmarkStart w:id="1292"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91">
        <w:r>
          <w:rPr>
            <w:rStyle w:val="Hyperlink"/>
          </w:rPr>
          <w:t xml:space="preserve">10.1145/2661435.2661436</w:t>
        </w:r>
      </w:hyperlink>
      <w:r>
        <w:t xml:space="preserve">.</w:t>
      </w:r>
    </w:p>
    <w:bookmarkEnd w:id="1292"/>
    <w:bookmarkStart w:id="1293"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93"/>
    <w:bookmarkStart w:id="1295"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94">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95"/>
    <w:bookmarkStart w:id="1297" w:name="ref-tapmydata2022"/>
    <w:p>
      <w:pPr>
        <w:pStyle w:val="Bibliography"/>
      </w:pPr>
      <w:r>
        <w:t xml:space="preserve">‘Tap my data’</w:t>
      </w:r>
      <w:r>
        <w:t xml:space="preserve"> </w:t>
      </w:r>
      <w:r>
        <w:t xml:space="preserve">(2022). Available at:</w:t>
      </w:r>
      <w:r>
        <w:t xml:space="preserve"> </w:t>
      </w:r>
      <w:hyperlink r:id="rId1296">
        <w:r>
          <w:rPr>
            <w:rStyle w:val="Hyperlink"/>
          </w:rPr>
          <w:t xml:space="preserve">https://tapmydata.com/</w:t>
        </w:r>
      </w:hyperlink>
      <w:r>
        <w:t xml:space="preserve">.</w:t>
      </w:r>
    </w:p>
    <w:bookmarkEnd w:id="1297"/>
    <w:bookmarkStart w:id="1299"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98">
        <w:r>
          <w:rPr>
            <w:rStyle w:val="Hyperlink"/>
          </w:rPr>
          <w:t xml:space="preserve">http://www.theoryofchange.org/wp-content/uploads/toco_library/pdf/ToCBasics.pdf</w:t>
        </w:r>
      </w:hyperlink>
      <w:r>
        <w:t xml:space="preserve">.</w:t>
      </w:r>
    </w:p>
    <w:bookmarkEnd w:id="1299"/>
    <w:bookmarkStart w:id="1301"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00">
        <w:r>
          <w:rPr>
            <w:rStyle w:val="Hyperlink"/>
          </w:rPr>
          <w:t xml:space="preserve">https://opengovdata.io/2014/civic-hacking/</w:t>
        </w:r>
      </w:hyperlink>
      <w:r>
        <w:t xml:space="preserve">.</w:t>
      </w:r>
    </w:p>
    <w:bookmarkEnd w:id="1301"/>
    <w:bookmarkStart w:id="1303"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02">
        <w:r>
          <w:rPr>
            <w:rStyle w:val="Hyperlink"/>
          </w:rPr>
          <w:t xml:space="preserve">10.1145/2702123.2702558</w:t>
        </w:r>
      </w:hyperlink>
      <w:r>
        <w:t xml:space="preserve">.</w:t>
      </w:r>
    </w:p>
    <w:bookmarkEnd w:id="1303"/>
    <w:bookmarkStart w:id="130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04">
        <w:r>
          <w:rPr>
            <w:rStyle w:val="Hyperlink"/>
          </w:rPr>
          <w:t xml:space="preserve">10.1177/2053951717736335</w:t>
        </w:r>
      </w:hyperlink>
      <w:r>
        <w:t xml:space="preserve">.</w:t>
      </w:r>
    </w:p>
    <w:bookmarkEnd w:id="1305"/>
    <w:bookmarkStart w:id="1307"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06">
        <w:r>
          <w:rPr>
            <w:rStyle w:val="Hyperlink"/>
          </w:rPr>
          <w:t xml:space="preserve">http://people.csail.mit.edu/teevan/work/publications/papers/chi04.pdf</w:t>
        </w:r>
      </w:hyperlink>
      <w:r>
        <w:t xml:space="preserve">.</w:t>
      </w:r>
    </w:p>
    <w:bookmarkEnd w:id="1307"/>
    <w:bookmarkStart w:id="130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08">
        <w:r>
          <w:rPr>
            <w:rStyle w:val="Hyperlink"/>
          </w:rPr>
          <w:t xml:space="preserve">10.1145/634067.634311</w:t>
        </w:r>
      </w:hyperlink>
      <w:r>
        <w:t xml:space="preserve">.</w:t>
      </w:r>
    </w:p>
    <w:bookmarkEnd w:id="1309"/>
    <w:bookmarkStart w:id="1311"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10">
        <w:r>
          <w:rPr>
            <w:rStyle w:val="Hyperlink"/>
          </w:rPr>
          <w:t xml:space="preserve">https://searchanise.io/blog/what-is-faceted-search/</w:t>
        </w:r>
      </w:hyperlink>
      <w:r>
        <w:t xml:space="preserve">.</w:t>
      </w:r>
    </w:p>
    <w:bookmarkEnd w:id="1311"/>
    <w:bookmarkStart w:id="1313"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12">
        <w:r>
          <w:rPr>
            <w:rStyle w:val="Hyperlink"/>
          </w:rPr>
          <w:t xml:space="preserve">https://www.cnet.com/news/using-tags-to-improve-the-flickr-experience/</w:t>
        </w:r>
      </w:hyperlink>
      <w:r>
        <w:t xml:space="preserve">.</w:t>
      </w:r>
    </w:p>
    <w:bookmarkEnd w:id="1313"/>
    <w:bookmarkStart w:id="1315"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14">
        <w:r>
          <w:rPr>
            <w:rStyle w:val="Hyperlink"/>
          </w:rPr>
          <w:t xml:space="preserve">https://www.ft.com/content/aabe2aee-cd2b-42e4-9a0b-51f838da89db</w:t>
        </w:r>
      </w:hyperlink>
      <w:r>
        <w:t xml:space="preserve">.</w:t>
      </w:r>
    </w:p>
    <w:bookmarkEnd w:id="1315"/>
    <w:bookmarkStart w:id="1317" w:name="ref-citizens2020"/>
    <w:p>
      <w:pPr>
        <w:pStyle w:val="Bibliography"/>
      </w:pPr>
      <w:r>
        <w:t xml:space="preserve">‘The citizens - about us’</w:t>
      </w:r>
      <w:r>
        <w:t xml:space="preserve"> </w:t>
      </w:r>
      <w:r>
        <w:t xml:space="preserve">(2020). Available at:</w:t>
      </w:r>
      <w:r>
        <w:t xml:space="preserve"> </w:t>
      </w:r>
      <w:hyperlink r:id="rId1316">
        <w:r>
          <w:rPr>
            <w:rStyle w:val="Hyperlink"/>
          </w:rPr>
          <w:t xml:space="preserve">https://the-citizens.com/about-us/</w:t>
        </w:r>
      </w:hyperlink>
      <w:r>
        <w:t xml:space="preserve">.</w:t>
      </w:r>
    </w:p>
    <w:bookmarkEnd w:id="1317"/>
    <w:bookmarkStart w:id="1319"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18">
        <w:r>
          <w:rPr>
            <w:rStyle w:val="Hyperlink"/>
          </w:rPr>
          <w:t xml:space="preserve">https://eur-lex.europa.eu/legal-content/EN/TXT/?uri=CELEX:32016R0679 https://eur-lex.europa.eu/legal-content/EN/TXT/PDF/?uri=CELEX:32016R0679&amp;from=ES</w:t>
        </w:r>
      </w:hyperlink>
      <w:r>
        <w:t xml:space="preserve">.</w:t>
      </w:r>
    </w:p>
    <w:bookmarkEnd w:id="1319"/>
    <w:bookmarkStart w:id="1321"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20">
        <w:r>
          <w:rPr>
            <w:rStyle w:val="Hyperlink"/>
          </w:rPr>
          <w:t xml:space="preserve">https://eur-lex.europa.eu/eli/reg/2016/679/oj https://eur-lex.europa.eu/legal-content/EN/TXT/PDF/?uri=CELEX:32016R0679&amp;from=ES</w:t>
        </w:r>
      </w:hyperlink>
      <w:r>
        <w:t xml:space="preserve">.</w:t>
      </w:r>
    </w:p>
    <w:bookmarkEnd w:id="1321"/>
    <w:bookmarkStart w:id="1323"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22">
        <w:r>
          <w:rPr>
            <w:rStyle w:val="Hyperlink"/>
          </w:rPr>
          <w:t xml:space="preserve">https://www.atebits.com/the-gdpr-does-it-benefit-consumers-in-any-practical-way/</w:t>
        </w:r>
      </w:hyperlink>
      <w:r>
        <w:t xml:space="preserve">.</w:t>
      </w:r>
    </w:p>
    <w:bookmarkEnd w:id="1323"/>
    <w:bookmarkStart w:id="1325"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24">
        <w:r>
          <w:rPr>
            <w:rStyle w:val="Hyperlink"/>
          </w:rPr>
          <w:t xml:space="preserve">https://www.britannica.com/technology/computer/The-personal-computer-revolution</w:t>
        </w:r>
      </w:hyperlink>
      <w:r>
        <w:t xml:space="preserve">.</w:t>
      </w:r>
    </w:p>
    <w:bookmarkEnd w:id="1325"/>
    <w:bookmarkStart w:id="1326"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26"/>
    <w:bookmarkStart w:id="1328"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27">
        <w:r>
          <w:rPr>
            <w:rStyle w:val="Hyperlink"/>
          </w:rPr>
          <w:t xml:space="preserve">https://memory.ai/timely-blog/the-attention-economy</w:t>
        </w:r>
      </w:hyperlink>
      <w:r>
        <w:t xml:space="preserve">.</w:t>
      </w:r>
    </w:p>
    <w:bookmarkEnd w:id="1328"/>
    <w:bookmarkStart w:id="1330"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29">
        <w:r>
          <w:rPr>
            <w:rStyle w:val="Hyperlink"/>
          </w:rPr>
          <w:t xml:space="preserve">https://www.wired.com/insights/2014/07/data-new-oil-digital-economy/</w:t>
        </w:r>
      </w:hyperlink>
      <w:r>
        <w:t xml:space="preserve">.</w:t>
      </w:r>
    </w:p>
    <w:bookmarkEnd w:id="1330"/>
    <w:bookmarkStart w:id="1332"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31">
        <w:r>
          <w:rPr>
            <w:rStyle w:val="Hyperlink"/>
          </w:rPr>
          <w:t xml:space="preserve">10.1093/bjsw/bcm048</w:t>
        </w:r>
      </w:hyperlink>
      <w:r>
        <w:t xml:space="preserve">.</w:t>
      </w:r>
    </w:p>
    <w:bookmarkEnd w:id="1332"/>
    <w:bookmarkStart w:id="1334"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33">
        <w:r>
          <w:rPr>
            <w:rStyle w:val="Hyperlink"/>
          </w:rPr>
          <w:t xml:space="preserve">https://www.wired.com/story/right-to-repair-tenants-on-our-own-devices/</w:t>
        </w:r>
      </w:hyperlink>
      <w:r>
        <w:t xml:space="preserve">.</w:t>
      </w:r>
    </w:p>
    <w:bookmarkEnd w:id="1334"/>
    <w:bookmarkStart w:id="1336"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35">
        <w:r>
          <w:rPr>
            <w:rStyle w:val="Hyperlink"/>
          </w:rPr>
          <w:t xml:space="preserve">https://www.ted.com/talks/zeynep_tufekci_we_re_building_a_dystopia_just_to_make_people_click_on_ads</w:t>
        </w:r>
      </w:hyperlink>
      <w:r>
        <w:t xml:space="preserve">.</w:t>
      </w:r>
    </w:p>
    <w:bookmarkEnd w:id="1336"/>
    <w:bookmarkStart w:id="1338"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37">
        <w:r>
          <w:rPr>
            <w:rStyle w:val="Hyperlink"/>
          </w:rPr>
          <w:t xml:space="preserve">https://medium.com/@tunikova_k/are-we-consuming-too-much-information-b68f62500089</w:t>
        </w:r>
      </w:hyperlink>
      <w:r>
        <w:t xml:space="preserve"> </w:t>
      </w:r>
      <w:r>
        <w:t xml:space="preserve">(Accessed: 23 March 2021).</w:t>
      </w:r>
    </w:p>
    <w:bookmarkEnd w:id="1338"/>
    <w:bookmarkStart w:id="1340" w:name="ref-workflowy2010"/>
    <w:p>
      <w:pPr>
        <w:pStyle w:val="Bibliography"/>
      </w:pPr>
      <w:r>
        <w:t xml:space="preserve">Turitzin, M. and Patel, J. (2010)</w:t>
      </w:r>
      <w:r>
        <w:t xml:space="preserve"> </w:t>
      </w:r>
      <w:r>
        <w:t xml:space="preserve">‘Workflowy’</w:t>
      </w:r>
      <w:r>
        <w:t xml:space="preserve">. Available at:</w:t>
      </w:r>
      <w:r>
        <w:t xml:space="preserve"> </w:t>
      </w:r>
      <w:hyperlink r:id="rId1339">
        <w:r>
          <w:rPr>
            <w:rStyle w:val="Hyperlink"/>
          </w:rPr>
          <w:t xml:space="preserve">https://www.workflowy.com/features/</w:t>
        </w:r>
      </w:hyperlink>
      <w:r>
        <w:t xml:space="preserve">.</w:t>
      </w:r>
    </w:p>
    <w:bookmarkEnd w:id="1340"/>
    <w:bookmarkStart w:id="1342"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41">
        <w:r>
          <w:rPr>
            <w:rStyle w:val="Hyperlink"/>
          </w:rPr>
          <w:t xml:space="preserve">https://udaptor.io/assistant.html</w:t>
        </w:r>
      </w:hyperlink>
      <w:r>
        <w:t xml:space="preserve"> </w:t>
      </w:r>
      <w:r>
        <w:t xml:space="preserve">(Accessed: 23 August 2021).</w:t>
      </w:r>
    </w:p>
    <w:bookmarkEnd w:id="1342"/>
    <w:bookmarkStart w:id="1344"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43">
        <w:r>
          <w:rPr>
            <w:rStyle w:val="Hyperlink"/>
          </w:rPr>
          <w:t xml:space="preserve">https://www.gov.uk/guidance/mixed-methods-study</w:t>
        </w:r>
      </w:hyperlink>
      <w:r>
        <w:t xml:space="preserve">.</w:t>
      </w:r>
    </w:p>
    <w:bookmarkEnd w:id="1344"/>
    <w:bookmarkStart w:id="1345"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45"/>
    <w:bookmarkStart w:id="1347"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46">
        <w:r>
          <w:rPr>
            <w:rStyle w:val="Hyperlink"/>
          </w:rPr>
          <w:t xml:space="preserve">https://www.wired.co.uk/article/the-age-of-surveillance-capitalism-facebook-shoshana-zuboff</w:t>
        </w:r>
      </w:hyperlink>
      <w:r>
        <w:t xml:space="preserve">.</w:t>
      </w:r>
    </w:p>
    <w:bookmarkEnd w:id="1347"/>
    <w:bookmarkStart w:id="1349"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48">
        <w:r>
          <w:rPr>
            <w:rStyle w:val="Hyperlink"/>
          </w:rPr>
          <w:t xml:space="preserve">https://www.ted.com/playlists/26/our_digital_lives</w:t>
        </w:r>
      </w:hyperlink>
      <w:r>
        <w:t xml:space="preserve">.</w:t>
      </w:r>
    </w:p>
    <w:bookmarkEnd w:id="1349"/>
    <w:bookmarkStart w:id="1351"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50">
        <w:r>
          <w:rPr>
            <w:rStyle w:val="Hyperlink"/>
          </w:rPr>
          <w:t xml:space="preserve">https://b-ok.lat/book/11000161/b53144</w:t>
        </w:r>
      </w:hyperlink>
      <w:r>
        <w:t xml:space="preserve">.</w:t>
      </w:r>
    </w:p>
    <w:bookmarkEnd w:id="1351"/>
    <w:bookmarkStart w:id="1353"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52">
        <w:r>
          <w:rPr>
            <w:rStyle w:val="Hyperlink"/>
          </w:rPr>
          <w:t xml:space="preserve">https://ruben.verborgh.org/blog/2017/12/20/paradigm-shifts-for-the-decentralized-web/</w:t>
        </w:r>
      </w:hyperlink>
      <w:r>
        <w:t xml:space="preserve">.</w:t>
      </w:r>
    </w:p>
    <w:bookmarkEnd w:id="1353"/>
    <w:bookmarkStart w:id="135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54">
        <w:r>
          <w:rPr>
            <w:rStyle w:val="Hyperlink"/>
          </w:rPr>
          <w:t xml:space="preserve">10.1145/2851581.2886436</w:t>
        </w:r>
      </w:hyperlink>
      <w:r>
        <w:t xml:space="preserve">.</w:t>
      </w:r>
    </w:p>
    <w:bookmarkEnd w:id="1355"/>
    <w:bookmarkStart w:id="1357"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56">
        <w:r>
          <w:rPr>
            <w:rStyle w:val="Hyperlink"/>
          </w:rPr>
          <w:t xml:space="preserve">https://www.theguardian.com/law/2012/jan/11/is-internet-access-a-human-right</w:t>
        </w:r>
      </w:hyperlink>
      <w:r>
        <w:t xml:space="preserve"> </w:t>
      </w:r>
      <w:r>
        <w:t xml:space="preserve">(Accessed: 23 March 2021).</w:t>
      </w:r>
    </w:p>
    <w:bookmarkEnd w:id="1357"/>
    <w:bookmarkStart w:id="1359"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58">
        <w:r>
          <w:rPr>
            <w:rStyle w:val="Hyperlink"/>
          </w:rPr>
          <w:t xml:space="preserve">10.1177/1077800411427844</w:t>
        </w:r>
      </w:hyperlink>
      <w:r>
        <w:t xml:space="preserve">.</w:t>
      </w:r>
    </w:p>
    <w:bookmarkEnd w:id="1359"/>
    <w:bookmarkStart w:id="1360"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60"/>
    <w:bookmarkStart w:id="1361"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61"/>
    <w:bookmarkStart w:id="1363"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62">
        <w:r>
          <w:rPr>
            <w:rStyle w:val="Hyperlink"/>
          </w:rPr>
          <w:t xml:space="preserve">https://medium.com/cybersecurity-for-democracy/the-political-ads-facebook-wont-show-you-e0d6181bca25</w:t>
        </w:r>
      </w:hyperlink>
      <w:r>
        <w:t xml:space="preserve">.</w:t>
      </w:r>
    </w:p>
    <w:bookmarkEnd w:id="1363"/>
    <w:bookmarkStart w:id="1365"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64">
        <w:r>
          <w:rPr>
            <w:rStyle w:val="Hyperlink"/>
          </w:rPr>
          <w:t xml:space="preserve">10.1145/329124.329126</w:t>
        </w:r>
      </w:hyperlink>
      <w:r>
        <w:t xml:space="preserve">.</w:t>
      </w:r>
    </w:p>
    <w:bookmarkEnd w:id="1365"/>
    <w:bookmarkStart w:id="1366"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66"/>
    <w:bookmarkStart w:id="1368"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67">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68"/>
    <w:bookmarkStart w:id="1369"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69"/>
    <w:bookmarkStart w:id="1370"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70"/>
    <w:bookmarkStart w:id="1372" w:name="ref-opentext2022"/>
    <w:p>
      <w:pPr>
        <w:pStyle w:val="Bibliography"/>
      </w:pPr>
      <w:r>
        <w:t xml:space="preserve">‘What is text mining and content analytics?’</w:t>
      </w:r>
      <w:r>
        <w:t xml:space="preserve"> </w:t>
      </w:r>
      <w:r>
        <w:t xml:space="preserve">(2022). OpenText. Available at:</w:t>
      </w:r>
      <w:r>
        <w:t xml:space="preserve"> </w:t>
      </w:r>
      <w:hyperlink r:id="rId1371">
        <w:r>
          <w:rPr>
            <w:rStyle w:val="Hyperlink"/>
          </w:rPr>
          <w:t xml:space="preserve">https://www.opentext.com/products-and-solutions/products/ai-and-analytics/opentext-magellan/magellan-text-mining</w:t>
        </w:r>
      </w:hyperlink>
      <w:r>
        <w:t xml:space="preserve">.</w:t>
      </w:r>
    </w:p>
    <w:bookmarkEnd w:id="1372"/>
    <w:bookmarkStart w:id="1374"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73">
        <w:r>
          <w:rPr>
            <w:rStyle w:val="Hyperlink"/>
          </w:rPr>
          <w:t xml:space="preserve">10.1145/376929.376932</w:t>
        </w:r>
      </w:hyperlink>
      <w:r>
        <w:t xml:space="preserve">.</w:t>
      </w:r>
    </w:p>
    <w:bookmarkEnd w:id="1374"/>
    <w:bookmarkStart w:id="137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75">
        <w:r>
          <w:rPr>
            <w:rStyle w:val="Hyperlink"/>
          </w:rPr>
          <w:t xml:space="preserve">https://www.ubdi.com/blog/whose-data-is-it-anyway</w:t>
        </w:r>
      </w:hyperlink>
      <w:r>
        <w:t xml:space="preserve"> </w:t>
      </w:r>
      <w:r>
        <w:t xml:space="preserve">(Accessed: 31 March 2021).</w:t>
      </w:r>
    </w:p>
    <w:bookmarkEnd w:id="1376"/>
    <w:bookmarkStart w:id="1378"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77">
        <w:r>
          <w:rPr>
            <w:rStyle w:val="Hyperlink"/>
          </w:rPr>
          <w:t xml:space="preserve">https://wiki.personaldata.io/wiki/Template:Access</w:t>
        </w:r>
      </w:hyperlink>
      <w:r>
        <w:t xml:space="preserve"> </w:t>
      </w:r>
      <w:r>
        <w:t xml:space="preserve">(Accessed: 21 September 2021).</w:t>
      </w:r>
    </w:p>
    <w:bookmarkEnd w:id="1378"/>
    <w:bookmarkStart w:id="1380"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79">
        <w:r>
          <w:rPr>
            <w:rStyle w:val="Hyperlink"/>
          </w:rPr>
          <w:t xml:space="preserve">10.2196/medinform.3525</w:t>
        </w:r>
      </w:hyperlink>
      <w:r>
        <w:t xml:space="preserve">.</w:t>
      </w:r>
    </w:p>
    <w:bookmarkEnd w:id="1380"/>
    <w:bookmarkStart w:id="1382"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81">
        <w:r>
          <w:rPr>
            <w:rStyle w:val="Hyperlink"/>
          </w:rPr>
          <w:t xml:space="preserve">https://www.greatnorthcarerecord.org.uk</w:t>
        </w:r>
      </w:hyperlink>
      <w:r>
        <w:t xml:space="preserve">.</w:t>
      </w:r>
    </w:p>
    <w:bookmarkEnd w:id="1382"/>
    <w:bookmarkStart w:id="1384"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83">
        <w:r>
          <w:rPr>
            <w:rStyle w:val="Hyperlink"/>
          </w:rPr>
          <w:t xml:space="preserve">10.1017/s1474746411000108</w:t>
        </w:r>
      </w:hyperlink>
      <w:r>
        <w:t xml:space="preserve">.</w:t>
      </w:r>
    </w:p>
    <w:bookmarkEnd w:id="1384"/>
    <w:bookmarkStart w:id="1385"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85"/>
    <w:bookmarkStart w:id="1387"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86">
        <w:r>
          <w:rPr>
            <w:rStyle w:val="Hyperlink"/>
          </w:rPr>
          <w:t xml:space="preserve">https://en.wikipedia.org/wiki/WinFS</w:t>
        </w:r>
      </w:hyperlink>
      <w:r>
        <w:t xml:space="preserve">.</w:t>
      </w:r>
    </w:p>
    <w:bookmarkEnd w:id="1387"/>
    <w:bookmarkStart w:id="1388"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88"/>
    <w:bookmarkStart w:id="1390"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89">
        <w:r>
          <w:rPr>
            <w:rStyle w:val="Hyperlink"/>
          </w:rPr>
          <w:t xml:space="preserve">10.1016/j.cose.2022.102605</w:t>
        </w:r>
      </w:hyperlink>
      <w:r>
        <w:t xml:space="preserve">.</w:t>
      </w:r>
    </w:p>
    <w:bookmarkEnd w:id="1390"/>
    <w:bookmarkStart w:id="1392"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91">
        <w:r>
          <w:rPr>
            <w:rStyle w:val="Hyperlink"/>
          </w:rPr>
          <w:t xml:space="preserve">10.1111/j.1467-954x.1990.tb03349.x</w:t>
        </w:r>
      </w:hyperlink>
      <w:r>
        <w:t xml:space="preserve">.</w:t>
      </w:r>
    </w:p>
    <w:bookmarkEnd w:id="1392"/>
    <w:bookmarkStart w:id="1394" w:name="ref-wie2022"/>
    <w:p>
      <w:pPr>
        <w:pStyle w:val="Bibliography"/>
      </w:pPr>
      <w:r>
        <w:t xml:space="preserve">‘Worker info exchange’</w:t>
      </w:r>
      <w:r>
        <w:t xml:space="preserve"> </w:t>
      </w:r>
      <w:r>
        <w:t xml:space="preserve">(2022). Available at:</w:t>
      </w:r>
      <w:r>
        <w:t xml:space="preserve"> </w:t>
      </w:r>
      <w:hyperlink r:id="rId1393">
        <w:r>
          <w:rPr>
            <w:rStyle w:val="Hyperlink"/>
          </w:rPr>
          <w:t xml:space="preserve">https://www.workerinfoexchange.org/</w:t>
        </w:r>
      </w:hyperlink>
      <w:r>
        <w:t xml:space="preserve">.</w:t>
      </w:r>
    </w:p>
    <w:bookmarkEnd w:id="1394"/>
    <w:bookmarkStart w:id="1396"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95">
        <w:r>
          <w:rPr>
            <w:rStyle w:val="Hyperlink"/>
          </w:rPr>
          <w:t xml:space="preserve">10.1145/1357054.1357156</w:t>
        </w:r>
      </w:hyperlink>
      <w:r>
        <w:t xml:space="preserve">.</w:t>
      </w:r>
    </w:p>
    <w:bookmarkEnd w:id="1396"/>
    <w:bookmarkStart w:id="1398"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97">
        <w:r>
          <w:rPr>
            <w:rStyle w:val="Hyperlink"/>
          </w:rPr>
          <w:t xml:space="preserve">10.1007/978-3-030-73426-8_22</w:t>
        </w:r>
      </w:hyperlink>
      <w:r>
        <w:t xml:space="preserve">.</w:t>
      </w:r>
    </w:p>
    <w:bookmarkEnd w:id="1398"/>
    <w:bookmarkStart w:id="1400"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99">
        <w:r>
          <w:rPr>
            <w:rStyle w:val="Hyperlink"/>
          </w:rPr>
          <w:t xml:space="preserve">https://arxiv.org/abs/2007.03505</w:t>
        </w:r>
      </w:hyperlink>
      <w:r>
        <w:t xml:space="preserve">.</w:t>
      </w:r>
    </w:p>
    <w:bookmarkEnd w:id="1400"/>
    <w:bookmarkStart w:id="1401"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01"/>
    <w:bookmarkStart w:id="1403"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02">
        <w:r>
          <w:rPr>
            <w:rStyle w:val="Hyperlink"/>
          </w:rPr>
          <w:t xml:space="preserve">https://medium.com/digital-diplomacy/the-inventor-of-the-world-wide-web-says-the-internet-is-broken-fbce1c8bf6cf</w:t>
        </w:r>
      </w:hyperlink>
      <w:r>
        <w:t xml:space="preserve">.</w:t>
      </w:r>
    </w:p>
    <w:bookmarkEnd w:id="1403"/>
    <w:bookmarkStart w:id="1405"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04">
        <w:r>
          <w:rPr>
            <w:rStyle w:val="Hyperlink"/>
          </w:rPr>
          <w:t xml:space="preserve">https://books.google.co.uk/books?id=W7ZEDgAAQBAJ</w:t>
        </w:r>
      </w:hyperlink>
      <w:r>
        <w:t xml:space="preserve">.</w:t>
      </w:r>
    </w:p>
    <w:bookmarkEnd w:id="1405"/>
    <w:bookmarkStart w:id="1407"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06">
        <w:r>
          <w:rPr>
            <w:rStyle w:val="Hyperlink"/>
          </w:rPr>
          <w:t xml:space="preserve">10.1017/ipo.2021.30</w:t>
        </w:r>
      </w:hyperlink>
      <w:r>
        <w:t xml:space="preserve">.</w:t>
      </w:r>
    </w:p>
    <w:bookmarkEnd w:id="1407"/>
    <w:bookmarkStart w:id="1408"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08"/>
    <w:bookmarkEnd w:id="1409"/>
    <w:bookmarkEnd w:id="1410"/>
    <w:bookmarkStart w:id="1437" w:name="appendices"/>
    <w:p>
      <w:pPr>
        <w:pStyle w:val="Heading1"/>
      </w:pPr>
      <w:r>
        <w:t xml:space="preserve">Appendices</w:t>
      </w:r>
    </w:p>
    <w:bookmarkStart w:id="1411" w:name="appendix-a"/>
    <w:p>
      <w:pPr>
        <w:pStyle w:val="Heading3"/>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w:t>
      </w:r>
    </w:p>
    <w:p>
      <w:pPr>
        <w:pStyle w:val="BodyText"/>
      </w:pPr>
      <w:r>
        <w:t xml:space="preserve">[PRODUCTION TODO: ADD PILOT STUDY PAPER HERE]</w:t>
      </w:r>
    </w:p>
    <w:bookmarkEnd w:id="1411"/>
    <w:bookmarkStart w:id="1412"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412"/>
    <w:bookmarkStart w:id="1425"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77"/>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77"/>
        </w:numPr>
        <w:pStyle w:val="Compact"/>
      </w:pPr>
      <w:r>
        <w:rPr>
          <w:bCs/>
          <w:b/>
        </w:rPr>
        <w:t xml:space="preserve">TEXT FILE PROCESSING</w:t>
      </w:r>
      <w:r>
        <w:t xml:space="preserve">: Splitting, organising, anonymising and some cleaning of auto-transcribed and time-coded text files.</w:t>
      </w:r>
    </w:p>
    <w:p>
      <w:pPr>
        <w:numPr>
          <w:ilvl w:val="0"/>
          <w:numId w:val="1077"/>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77"/>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77"/>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77"/>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78"/>
        </w:numPr>
        <w:pStyle w:val="Compact"/>
      </w:pPr>
      <w:r>
        <w:t xml:space="preserve">Company Response Timelines</w:t>
      </w:r>
    </w:p>
    <w:p>
      <w:pPr>
        <w:numPr>
          <w:ilvl w:val="0"/>
          <w:numId w:val="1078"/>
        </w:numPr>
        <w:pStyle w:val="Compact"/>
      </w:pPr>
      <w:r>
        <w:t xml:space="preserve">Power Scores</w:t>
      </w:r>
    </w:p>
    <w:p>
      <w:pPr>
        <w:numPr>
          <w:ilvl w:val="0"/>
          <w:numId w:val="1078"/>
        </w:numPr>
        <w:pStyle w:val="Compact"/>
      </w:pPr>
      <w:r>
        <w:t xml:space="preserve">Trust Scores</w:t>
      </w:r>
    </w:p>
    <w:p>
      <w:pPr>
        <w:numPr>
          <w:ilvl w:val="0"/>
          <w:numId w:val="1078"/>
        </w:numPr>
        <w:pStyle w:val="Compact"/>
      </w:pPr>
      <w:r>
        <w:t xml:space="preserve">Hopes, Goals and Imagined Uses</w:t>
      </w:r>
    </w:p>
    <w:p>
      <w:pPr>
        <w:numPr>
          <w:ilvl w:val="0"/>
          <w:numId w:val="1078"/>
        </w:numPr>
        <w:pStyle w:val="Compact"/>
      </w:pPr>
      <w:r>
        <w:t xml:space="preserve">Term Definitions</w:t>
      </w:r>
    </w:p>
    <w:p>
      <w:pPr>
        <w:numPr>
          <w:ilvl w:val="0"/>
          <w:numId w:val="1078"/>
        </w:numPr>
        <w:pStyle w:val="Compact"/>
      </w:pPr>
      <w:r>
        <w:t xml:space="preserve">For each participant + target company + data type (+ subtype in some cases):</w:t>
      </w:r>
    </w:p>
    <w:p>
      <w:pPr>
        <w:numPr>
          <w:ilvl w:val="0"/>
          <w:numId w:val="1078"/>
        </w:numPr>
        <w:pStyle w:val="Compact"/>
      </w:pPr>
      <w:r>
        <w:t xml:space="preserve">Provided or Not?</w:t>
      </w:r>
    </w:p>
    <w:p>
      <w:pPr>
        <w:numPr>
          <w:ilvl w:val="0"/>
          <w:numId w:val="1078"/>
        </w:numPr>
        <w:pStyle w:val="Compact"/>
      </w:pPr>
      <w:r>
        <w:t xml:space="preserve">Perceived Value</w:t>
      </w:r>
    </w:p>
    <w:p>
      <w:pPr>
        <w:numPr>
          <w:ilvl w:val="0"/>
          <w:numId w:val="1078"/>
        </w:numPr>
        <w:pStyle w:val="Compact"/>
      </w:pPr>
      <w:r>
        <w:t xml:space="preserve">Completeness</w:t>
      </w:r>
    </w:p>
    <w:p>
      <w:pPr>
        <w:numPr>
          <w:ilvl w:val="0"/>
          <w:numId w:val="1078"/>
        </w:numPr>
        <w:pStyle w:val="Compact"/>
      </w:pPr>
      <w:r>
        <w:t xml:space="preserve">Understandability</w:t>
      </w:r>
    </w:p>
    <w:p>
      <w:pPr>
        <w:numPr>
          <w:ilvl w:val="0"/>
          <w:numId w:val="1078"/>
        </w:numPr>
        <w:pStyle w:val="Compact"/>
      </w:pPr>
      <w:r>
        <w:t xml:space="preserve">Accuracy</w:t>
      </w:r>
    </w:p>
    <w:p>
      <w:pPr>
        <w:numPr>
          <w:ilvl w:val="0"/>
          <w:numId w:val="1078"/>
        </w:numPr>
        <w:pStyle w:val="Compact"/>
      </w:pPr>
      <w:r>
        <w:t xml:space="preserve">Useability</w:t>
      </w:r>
    </w:p>
    <w:p>
      <w:pPr>
        <w:numPr>
          <w:ilvl w:val="0"/>
          <w:numId w:val="1078"/>
        </w:numPr>
        <w:pStyle w:val="Compact"/>
      </w:pPr>
      <w:r>
        <w:t xml:space="preserve">Usefulness</w:t>
      </w:r>
    </w:p>
    <w:p>
      <w:pPr>
        <w:numPr>
          <w:ilvl w:val="0"/>
          <w:numId w:val="1078"/>
        </w:numPr>
        <w:pStyle w:val="Compact"/>
      </w:pPr>
      <w:r>
        <w:t xml:space="preserve">Meaningfulness</w:t>
      </w:r>
    </w:p>
    <w:p>
      <w:pPr>
        <w:numPr>
          <w:ilvl w:val="0"/>
          <w:numId w:val="1078"/>
        </w:numPr>
        <w:pStyle w:val="Compact"/>
      </w:pPr>
      <w:r>
        <w:t xml:space="preserve">Feelings about data (general, and company-specific)</w:t>
      </w:r>
    </w:p>
    <w:p>
      <w:pPr>
        <w:numPr>
          <w:ilvl w:val="0"/>
          <w:numId w:val="1078"/>
        </w:numPr>
        <w:pStyle w:val="Compact"/>
      </w:pPr>
      <w:r>
        <w:t xml:space="preserve">General questions (general, and company-specific)</w:t>
      </w:r>
    </w:p>
    <w:p>
      <w:pPr>
        <w:numPr>
          <w:ilvl w:val="0"/>
          <w:numId w:val="1078"/>
        </w:numPr>
        <w:pStyle w:val="Compact"/>
      </w:pPr>
      <w:r>
        <w:t xml:space="preserve">Best and Worst Companies (taking into account provided, completeness, understandability, accuracy, usability, usefulness)</w:t>
      </w:r>
    </w:p>
    <w:p>
      <w:pPr>
        <w:numPr>
          <w:ilvl w:val="0"/>
          <w:numId w:val="1078"/>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9"/>
        </w:numPr>
        <w:pStyle w:val="Compact"/>
      </w:pPr>
      <w:r>
        <w:rPr>
          <w:bCs/>
          <w:b/>
        </w:rPr>
        <w:t xml:space="preserve">POWER</w:t>
      </w:r>
      <w:r>
        <w:t xml:space="preserve"> </w:t>
      </w:r>
      <w:r>
        <w:t xml:space="preserve">– discussions and scoring around the power of data holding companies</w:t>
      </w:r>
    </w:p>
    <w:p>
      <w:pPr>
        <w:numPr>
          <w:ilvl w:val="0"/>
          <w:numId w:val="1079"/>
        </w:numPr>
        <w:pStyle w:val="Compact"/>
      </w:pPr>
      <w:r>
        <w:rPr>
          <w:bCs/>
          <w:b/>
        </w:rPr>
        <w:t xml:space="preserve">TRUST</w:t>
      </w:r>
      <w:r>
        <w:t xml:space="preserve"> </w:t>
      </w:r>
      <w:r>
        <w:t xml:space="preserve">– discussions and scoring around participants’ subjective trust in data holding companies</w:t>
      </w:r>
    </w:p>
    <w:p>
      <w:pPr>
        <w:numPr>
          <w:ilvl w:val="0"/>
          <w:numId w:val="1079"/>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9"/>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9"/>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9"/>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6" w:name="figure-C.1"/>
      <w:r>
        <w:drawing>
          <wp:inline>
            <wp:extent cx="5334000" cy="3379904"/>
            <wp:effectExtent b="0" l="0" r="0" t="0"/>
            <wp:docPr descr="Figure C.1: Screenshot From Quirkos During Coding Process" title="" id="1414" name="Picture"/>
            <a:graphic>
              <a:graphicData uri="http://schemas.openxmlformats.org/drawingml/2006/picture">
                <pic:pic>
                  <pic:nvPicPr>
                    <pic:cNvPr descr="./src/figs/figC.1-quirkos-coding.png" id="1415" name="Picture"/>
                    <pic:cNvPicPr>
                      <a:picLocks noChangeArrowheads="1" noChangeAspect="1"/>
                    </pic:cNvPicPr>
                  </pic:nvPicPr>
                  <pic:blipFill>
                    <a:blip r:embed="rId1413"/>
                    <a:stretch>
                      <a:fillRect/>
                    </a:stretch>
                  </pic:blipFill>
                  <pic:spPr bwMode="auto">
                    <a:xfrm>
                      <a:off x="0" y="0"/>
                      <a:ext cx="5334000" cy="3379904"/>
                    </a:xfrm>
                    <a:prstGeom prst="rect">
                      <a:avLst/>
                    </a:prstGeom>
                    <a:noFill/>
                    <a:ln w="9525">
                      <a:noFill/>
                      <a:headEnd/>
                      <a:tailEnd/>
                    </a:ln>
                  </pic:spPr>
                </pic:pic>
              </a:graphicData>
            </a:graphic>
          </wp:inline>
        </w:drawing>
      </w:r>
      <w:bookmarkEnd w:id="1416"/>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20" w:name="figure-C.2"/>
      <w:r>
        <w:drawing>
          <wp:inline>
            <wp:extent cx="5334000" cy="3266293"/>
            <wp:effectExtent b="0" l="0" r="0" t="0"/>
            <wp:docPr descr="Figure C.2: Screenshot From Quirkos at End of Coding Process" title="" id="1418" name="Picture"/>
            <a:graphic>
              <a:graphicData uri="http://schemas.openxmlformats.org/drawingml/2006/picture">
                <pic:pic>
                  <pic:nvPicPr>
                    <pic:cNvPr descr="./src/figs/figC.2-quirkos-coding-at-end.png" id="1419" name="Picture"/>
                    <pic:cNvPicPr>
                      <a:picLocks noChangeArrowheads="1" noChangeAspect="1"/>
                    </pic:cNvPicPr>
                  </pic:nvPicPr>
                  <pic:blipFill>
                    <a:blip r:embed="rId1417"/>
                    <a:stretch>
                      <a:fillRect/>
                    </a:stretch>
                  </pic:blipFill>
                  <pic:spPr bwMode="auto">
                    <a:xfrm>
                      <a:off x="0" y="0"/>
                      <a:ext cx="5334000" cy="3266293"/>
                    </a:xfrm>
                    <a:prstGeom prst="rect">
                      <a:avLst/>
                    </a:prstGeom>
                    <a:noFill/>
                    <a:ln w="9525">
                      <a:noFill/>
                      <a:headEnd/>
                      <a:tailEnd/>
                    </a:ln>
                  </pic:spPr>
                </pic:pic>
              </a:graphicData>
            </a:graphic>
          </wp:inline>
        </w:drawing>
      </w:r>
      <w:bookmarkEnd w:id="1420"/>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80"/>
        </w:numPr>
        <w:pStyle w:val="Compact"/>
      </w:pPr>
      <w:r>
        <w:t xml:space="preserve">A (129 codes): What do people/need want from their data and how do they feel about data?</w:t>
      </w:r>
    </w:p>
    <w:p>
      <w:pPr>
        <w:numPr>
          <w:ilvl w:val="1"/>
          <w:numId w:val="1081"/>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1"/>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0"/>
        </w:numPr>
        <w:pStyle w:val="Compact"/>
      </w:pPr>
      <w:r>
        <w:t xml:space="preserve">B (279 codes): What do people feel about the data-centric world?</w:t>
      </w:r>
    </w:p>
    <w:p>
      <w:pPr>
        <w:numPr>
          <w:ilvl w:val="1"/>
          <w:numId w:val="1082"/>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2"/>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2"/>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2"/>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0"/>
        </w:numPr>
        <w:pStyle w:val="Compact"/>
      </w:pPr>
      <w:r>
        <w:t xml:space="preserve">C (35 codes): What do people think about GDPR?</w:t>
      </w:r>
    </w:p>
    <w:p>
      <w:pPr>
        <w:numPr>
          <w:ilvl w:val="0"/>
          <w:numId w:val="1080"/>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0"/>
        </w:numPr>
        <w:pStyle w:val="Compact"/>
      </w:pPr>
      <w:r>
        <w:t xml:space="preserve">D: What is the experience of GDPR as a means to gain awareness of and access to usable and understandable data?</w:t>
      </w:r>
    </w:p>
    <w:p>
      <w:pPr>
        <w:numPr>
          <w:ilvl w:val="0"/>
          <w:numId w:val="1080"/>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0"/>
        </w:numPr>
        <w:pStyle w:val="Compact"/>
      </w:pPr>
      <w:r>
        <w:t xml:space="preserve">E: What is the experience of GDPR as a means to gain influence and achieve goals with data/What is the practical impact of GDPR?</w:t>
      </w:r>
    </w:p>
    <w:p>
      <w:pPr>
        <w:numPr>
          <w:ilvl w:val="0"/>
          <w:numId w:val="1080"/>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0"/>
        </w:numPr>
        <w:pStyle w:val="Compact"/>
      </w:pPr>
      <w:r>
        <w:t xml:space="preserve">F: How should the world change or be different?</w:t>
      </w:r>
    </w:p>
    <w:p>
      <w:pPr>
        <w:numPr>
          <w:ilvl w:val="0"/>
          <w:numId w:val="1080"/>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0"/>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4" w:name="figure-C.3"/>
      <w:r>
        <w:drawing>
          <wp:inline>
            <wp:extent cx="5334000" cy="3857067"/>
            <wp:effectExtent b="0" l="0" r="0" t="0"/>
            <wp:docPr descr="Figure C.3: Screenshot From Workflowy During Theme Construction" title="" id="1422" name="Picture"/>
            <a:graphic>
              <a:graphicData uri="http://schemas.openxmlformats.org/drawingml/2006/picture">
                <pic:pic>
                  <pic:nvPicPr>
                    <pic:cNvPr descr="./src/figs/figC.3-workflowy-theme-construction.png" id="1423" name="Picture"/>
                    <pic:cNvPicPr>
                      <a:picLocks noChangeArrowheads="1" noChangeAspect="1"/>
                    </pic:cNvPicPr>
                  </pic:nvPicPr>
                  <pic:blipFill>
                    <a:blip r:embed="rId1421"/>
                    <a:stretch>
                      <a:fillRect/>
                    </a:stretch>
                  </pic:blipFill>
                  <pic:spPr bwMode="auto">
                    <a:xfrm>
                      <a:off x="0" y="0"/>
                      <a:ext cx="5334000" cy="3857067"/>
                    </a:xfrm>
                    <a:prstGeom prst="rect">
                      <a:avLst/>
                    </a:prstGeom>
                    <a:noFill/>
                    <a:ln w="9525">
                      <a:noFill/>
                      <a:headEnd/>
                      <a:tailEnd/>
                    </a:ln>
                  </pic:spPr>
                </pic:pic>
              </a:graphicData>
            </a:graphic>
          </wp:inline>
        </w:drawing>
      </w:r>
      <w:bookmarkEnd w:id="1424"/>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3"/>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3"/>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3"/>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4"/>
        </w:numPr>
        <w:pStyle w:val="Compact"/>
      </w:pPr>
      <w:r>
        <w:rPr>
          <w:rStyle w:val="VerbatimChar"/>
        </w:rPr>
        <w:t xml:space="preserve">Comp</w:t>
      </w:r>
      <w:r>
        <w:t xml:space="preserve"> </w:t>
      </w:r>
      <w:r>
        <w:t xml:space="preserve">- list of companies</w:t>
      </w:r>
    </w:p>
    <w:p>
      <w:pPr>
        <w:numPr>
          <w:ilvl w:val="0"/>
          <w:numId w:val="1084"/>
        </w:numPr>
        <w:pStyle w:val="Compact"/>
      </w:pPr>
      <w:r>
        <w:rPr>
          <w:rStyle w:val="VerbatimChar"/>
        </w:rPr>
        <w:t xml:space="preserve">Type</w:t>
      </w:r>
      <w:r>
        <w:t xml:space="preserve"> </w:t>
      </w:r>
      <w:r>
        <w:t xml:space="preserve">- types of data</w:t>
      </w:r>
    </w:p>
    <w:p>
      <w:pPr>
        <w:numPr>
          <w:ilvl w:val="0"/>
          <w:numId w:val="1084"/>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4"/>
        </w:numPr>
        <w:pStyle w:val="Compact"/>
      </w:pPr>
      <w:r>
        <w:rPr>
          <w:rStyle w:val="VerbatimChar"/>
        </w:rPr>
        <w:t xml:space="preserve">GDPR</w:t>
      </w:r>
      <w:r>
        <w:t xml:space="preserve"> </w:t>
      </w:r>
      <w:r>
        <w:t xml:space="preserve">- GDPR</w:t>
      </w:r>
    </w:p>
    <w:p>
      <w:pPr>
        <w:numPr>
          <w:ilvl w:val="0"/>
          <w:numId w:val="1084"/>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5"/>
        </w:numPr>
        <w:pStyle w:val="Compact"/>
      </w:pPr>
      <w:r>
        <w:rPr>
          <w:rStyle w:val="VerbatimChar"/>
        </w:rPr>
        <w:t xml:space="preserve">SktR</w:t>
      </w:r>
      <w:r>
        <w:t xml:space="preserve"> </w:t>
      </w:r>
      <w:r>
        <w:t xml:space="preserve">- review of previous sketch interview from prior study [p11 only]</w:t>
      </w:r>
    </w:p>
    <w:p>
      <w:pPr>
        <w:numPr>
          <w:ilvl w:val="0"/>
          <w:numId w:val="1085"/>
        </w:numPr>
        <w:pStyle w:val="Compact"/>
      </w:pPr>
      <w:r>
        <w:rPr>
          <w:rStyle w:val="VerbatimChar"/>
        </w:rPr>
        <w:t xml:space="preserve">DPer</w:t>
      </w:r>
      <w:r>
        <w:t xml:space="preserve"> </w:t>
      </w:r>
      <w:r>
        <w:t xml:space="preserve">- definition of personal data</w:t>
      </w:r>
    </w:p>
    <w:p>
      <w:pPr>
        <w:numPr>
          <w:ilvl w:val="0"/>
          <w:numId w:val="1085"/>
        </w:numPr>
        <w:pStyle w:val="Compact"/>
      </w:pPr>
      <w:r>
        <w:rPr>
          <w:rStyle w:val="VerbatimChar"/>
        </w:rPr>
        <w:t xml:space="preserve">DAcc</w:t>
      </w:r>
      <w:r>
        <w:t xml:space="preserve"> </w:t>
      </w:r>
      <w:r>
        <w:t xml:space="preserve">- definition of access to data</w:t>
      </w:r>
    </w:p>
    <w:p>
      <w:pPr>
        <w:numPr>
          <w:ilvl w:val="0"/>
          <w:numId w:val="1085"/>
        </w:numPr>
        <w:pStyle w:val="Compact"/>
      </w:pPr>
      <w:r>
        <w:rPr>
          <w:rStyle w:val="VerbatimChar"/>
        </w:rPr>
        <w:t xml:space="preserve">DCon</w:t>
      </w:r>
      <w:r>
        <w:t xml:space="preserve"> </w:t>
      </w:r>
      <w:r>
        <w:t xml:space="preserve">- definition of control of data</w:t>
      </w:r>
    </w:p>
    <w:p>
      <w:pPr>
        <w:numPr>
          <w:ilvl w:val="0"/>
          <w:numId w:val="1085"/>
        </w:numPr>
        <w:pStyle w:val="Compact"/>
      </w:pPr>
      <w:r>
        <w:rPr>
          <w:rStyle w:val="VerbatimChar"/>
        </w:rPr>
        <w:t xml:space="preserve">DPow</w:t>
      </w:r>
      <w:r>
        <w:t xml:space="preserve"> </w:t>
      </w:r>
      <w:r>
        <w:t xml:space="preserve">- definition of power</w:t>
      </w:r>
    </w:p>
    <w:p>
      <w:pPr>
        <w:numPr>
          <w:ilvl w:val="0"/>
          <w:numId w:val="1085"/>
        </w:numPr>
        <w:pStyle w:val="Compact"/>
      </w:pPr>
      <w:r>
        <w:rPr>
          <w:rStyle w:val="VerbatimChar"/>
        </w:rPr>
        <w:t xml:space="preserve">Sket</w:t>
      </w:r>
      <w:r>
        <w:t xml:space="preserve"> </w:t>
      </w:r>
      <w:r>
        <w:t xml:space="preserve">- sketching</w:t>
      </w:r>
    </w:p>
    <w:p>
      <w:pPr>
        <w:numPr>
          <w:ilvl w:val="0"/>
          <w:numId w:val="1085"/>
        </w:numPr>
        <w:pStyle w:val="Compact"/>
      </w:pPr>
      <w:r>
        <w:rPr>
          <w:rStyle w:val="VerbatimChar"/>
        </w:rPr>
        <w:t xml:space="preserve">Anno</w:t>
      </w:r>
      <w:r>
        <w:t xml:space="preserve"> </w:t>
      </w:r>
      <w:r>
        <w:t xml:space="preserve">- annotation</w:t>
      </w:r>
    </w:p>
    <w:p>
      <w:pPr>
        <w:numPr>
          <w:ilvl w:val="0"/>
          <w:numId w:val="1085"/>
        </w:numPr>
        <w:pStyle w:val="Compact"/>
      </w:pPr>
      <w:r>
        <w:rPr>
          <w:rStyle w:val="VerbatimChar"/>
        </w:rPr>
        <w:t xml:space="preserve">SelC</w:t>
      </w:r>
      <w:r>
        <w:t xml:space="preserve"> </w:t>
      </w:r>
      <w:r>
        <w:t xml:space="preserve">- company selection</w:t>
      </w:r>
    </w:p>
    <w:p>
      <w:pPr>
        <w:numPr>
          <w:ilvl w:val="0"/>
          <w:numId w:val="1085"/>
        </w:numPr>
        <w:pStyle w:val="Compact"/>
      </w:pPr>
      <w:r>
        <w:rPr>
          <w:rStyle w:val="VerbatimChar"/>
        </w:rPr>
        <w:t xml:space="preserve">XXXX</w:t>
      </w:r>
      <w:r>
        <w:t xml:space="preserve"> </w:t>
      </w:r>
      <w:r>
        <w:t xml:space="preserve">- per company [use first four letters of company]</w:t>
      </w:r>
    </w:p>
    <w:p>
      <w:pPr>
        <w:numPr>
          <w:ilvl w:val="0"/>
          <w:numId w:val="1085"/>
        </w:numPr>
        <w:pStyle w:val="Compact"/>
      </w:pPr>
      <w:r>
        <w:rPr>
          <w:rStyle w:val="VerbatimChar"/>
        </w:rPr>
        <w:t xml:space="preserve">Powr</w:t>
      </w:r>
      <w:r>
        <w:t xml:space="preserve"> </w:t>
      </w:r>
      <w:r>
        <w:t xml:space="preserve">- power</w:t>
      </w:r>
    </w:p>
    <w:p>
      <w:pPr>
        <w:numPr>
          <w:ilvl w:val="0"/>
          <w:numId w:val="1085"/>
        </w:numPr>
        <w:pStyle w:val="Compact"/>
      </w:pPr>
      <w:r>
        <w:rPr>
          <w:rStyle w:val="VerbatimChar"/>
        </w:rPr>
        <w:t xml:space="preserve">Hope</w:t>
      </w:r>
      <w:r>
        <w:t xml:space="preserve"> </w:t>
      </w:r>
      <w:r>
        <w:t xml:space="preserve">– hopes</w:t>
      </w:r>
    </w:p>
    <w:p>
      <w:pPr>
        <w:numPr>
          <w:ilvl w:val="0"/>
          <w:numId w:val="1085"/>
        </w:numPr>
        <w:pStyle w:val="Compact"/>
      </w:pPr>
      <w:r>
        <w:rPr>
          <w:rStyle w:val="VerbatimChar"/>
        </w:rPr>
        <w:t xml:space="preserve">Uses</w:t>
      </w:r>
      <w:r>
        <w:t xml:space="preserve"> </w:t>
      </w:r>
      <w:r>
        <w:t xml:space="preserve">– uses</w:t>
      </w:r>
    </w:p>
    <w:p>
      <w:pPr>
        <w:numPr>
          <w:ilvl w:val="0"/>
          <w:numId w:val="1085"/>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6"/>
        </w:numPr>
        <w:pStyle w:val="Compact"/>
      </w:pPr>
      <w:r>
        <w:rPr>
          <w:rStyle w:val="VerbatimChar"/>
        </w:rPr>
        <w:t xml:space="preserve">XXXX</w:t>
      </w:r>
      <w:r>
        <w:t xml:space="preserve"> </w:t>
      </w:r>
      <w:r>
        <w:t xml:space="preserve">- per company [use first four letters of company name]</w:t>
      </w:r>
    </w:p>
    <w:p>
      <w:pPr>
        <w:numPr>
          <w:ilvl w:val="1"/>
          <w:numId w:val="1087"/>
        </w:numPr>
        <w:pStyle w:val="Compact"/>
      </w:pPr>
      <w:r>
        <w:rPr>
          <w:rStyle w:val="VerbatimChar"/>
        </w:rPr>
        <w:t xml:space="preserve">Priv</w:t>
      </w:r>
      <w:r>
        <w:t xml:space="preserve"> </w:t>
      </w:r>
      <w:r>
        <w:t xml:space="preserve">- viewing privacy policy</w:t>
      </w:r>
    </w:p>
    <w:p>
      <w:pPr>
        <w:numPr>
          <w:ilvl w:val="1"/>
          <w:numId w:val="1087"/>
        </w:numPr>
        <w:pStyle w:val="Compact"/>
      </w:pPr>
      <w:r>
        <w:rPr>
          <w:rStyle w:val="VerbatimChar"/>
        </w:rPr>
        <w:t xml:space="preserve">Powr</w:t>
      </w:r>
      <w:r>
        <w:t xml:space="preserve"> </w:t>
      </w:r>
      <w:r>
        <w:t xml:space="preserve">- power</w:t>
      </w:r>
    </w:p>
    <w:p>
      <w:pPr>
        <w:numPr>
          <w:ilvl w:val="1"/>
          <w:numId w:val="1087"/>
        </w:numPr>
        <w:pStyle w:val="Compact"/>
      </w:pPr>
      <w:r>
        <w:rPr>
          <w:rStyle w:val="VerbatimChar"/>
        </w:rPr>
        <w:t xml:space="preserve">HopU</w:t>
      </w:r>
      <w:r>
        <w:t xml:space="preserve"> </w:t>
      </w:r>
      <w:r>
        <w:t xml:space="preserve">- hopes &amp; uses</w:t>
      </w:r>
    </w:p>
    <w:p>
      <w:pPr>
        <w:numPr>
          <w:ilvl w:val="1"/>
          <w:numId w:val="1087"/>
        </w:numPr>
        <w:pStyle w:val="Compact"/>
      </w:pPr>
      <w:r>
        <w:rPr>
          <w:rStyle w:val="VerbatimChar"/>
        </w:rPr>
        <w:t xml:space="preserve">Trst</w:t>
      </w:r>
      <w:r>
        <w:t xml:space="preserve"> </w:t>
      </w:r>
      <w:r>
        <w:t xml:space="preserve">- trust [p10 &amp; p11]</w:t>
      </w:r>
    </w:p>
    <w:p>
      <w:pPr>
        <w:numPr>
          <w:ilvl w:val="1"/>
          <w:numId w:val="1087"/>
        </w:numPr>
        <w:pStyle w:val="Compact"/>
      </w:pPr>
      <w:r>
        <w:rPr>
          <w:rStyle w:val="VerbatimChar"/>
        </w:rPr>
        <w:t xml:space="preserve">Pow2</w:t>
      </w:r>
      <w:r>
        <w:t xml:space="preserve"> </w:t>
      </w:r>
      <w:r>
        <w:t xml:space="preserve">- end power</w:t>
      </w:r>
    </w:p>
    <w:p>
      <w:pPr>
        <w:numPr>
          <w:ilvl w:val="1"/>
          <w:numId w:val="1087"/>
        </w:numPr>
        <w:pStyle w:val="Compact"/>
      </w:pPr>
      <w:r>
        <w:rPr>
          <w:rStyle w:val="VerbatimChar"/>
        </w:rPr>
        <w:t xml:space="preserve">Trs2</w:t>
      </w:r>
      <w:r>
        <w:t xml:space="preserve"> </w:t>
      </w:r>
      <w:r>
        <w:t xml:space="preserve">- end trust</w:t>
      </w:r>
    </w:p>
    <w:p>
      <w:pPr>
        <w:numPr>
          <w:ilvl w:val="1"/>
          <w:numId w:val="1087"/>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88"/>
        </w:numPr>
        <w:pStyle w:val="Compact"/>
      </w:pPr>
      <w:r>
        <w:t xml:space="preserve">[intro &amp; consent] - no need to transcribe/code</w:t>
      </w:r>
    </w:p>
    <w:p>
      <w:pPr>
        <w:numPr>
          <w:ilvl w:val="0"/>
          <w:numId w:val="1088"/>
        </w:numPr>
        <w:pStyle w:val="Compact"/>
      </w:pPr>
      <w:r>
        <w:rPr>
          <w:rStyle w:val="VerbatimChar"/>
        </w:rPr>
        <w:t xml:space="preserve">XXXX</w:t>
      </w:r>
      <w:r>
        <w:t xml:space="preserve"> </w:t>
      </w:r>
      <w:r>
        <w:t xml:space="preserve">- per company [use first four letters of company name]</w:t>
      </w:r>
    </w:p>
    <w:p>
      <w:pPr>
        <w:numPr>
          <w:ilvl w:val="1"/>
          <w:numId w:val="1089"/>
        </w:numPr>
        <w:pStyle w:val="Compact"/>
      </w:pPr>
      <w:r>
        <w:rPr>
          <w:rStyle w:val="VerbatimChar"/>
        </w:rPr>
        <w:t xml:space="preserve">Powr</w:t>
      </w:r>
      <w:r>
        <w:t xml:space="preserve"> </w:t>
      </w:r>
      <w:r>
        <w:t xml:space="preserve">- power rating</w:t>
      </w:r>
    </w:p>
    <w:p>
      <w:pPr>
        <w:numPr>
          <w:ilvl w:val="1"/>
          <w:numId w:val="1089"/>
        </w:numPr>
        <w:pStyle w:val="Compact"/>
      </w:pPr>
      <w:r>
        <w:rPr>
          <w:rStyle w:val="VerbatimChar"/>
        </w:rPr>
        <w:t xml:space="preserve">Trst</w:t>
      </w:r>
      <w:r>
        <w:t xml:space="preserve"> </w:t>
      </w:r>
      <w:r>
        <w:t xml:space="preserve">- trust rating</w:t>
      </w:r>
    </w:p>
    <w:p>
      <w:pPr>
        <w:numPr>
          <w:ilvl w:val="1"/>
          <w:numId w:val="1089"/>
        </w:numPr>
        <w:pStyle w:val="Compact"/>
      </w:pPr>
      <w:r>
        <w:rPr>
          <w:rStyle w:val="VerbatimChar"/>
        </w:rPr>
        <w:t xml:space="preserve">RPow</w:t>
      </w:r>
      <w:r>
        <w:t xml:space="preserve"> </w:t>
      </w:r>
      <w:r>
        <w:t xml:space="preserve">- retro power</w:t>
      </w:r>
    </w:p>
    <w:p>
      <w:pPr>
        <w:numPr>
          <w:ilvl w:val="1"/>
          <w:numId w:val="1089"/>
        </w:numPr>
        <w:pStyle w:val="Compact"/>
      </w:pPr>
      <w:r>
        <w:rPr>
          <w:rStyle w:val="VerbatimChar"/>
        </w:rPr>
        <w:t xml:space="preserve">RTrs</w:t>
      </w:r>
      <w:r>
        <w:t xml:space="preserve"> </w:t>
      </w:r>
      <w:r>
        <w:t xml:space="preserve">- retro trust</w:t>
      </w:r>
    </w:p>
    <w:p>
      <w:pPr>
        <w:numPr>
          <w:ilvl w:val="1"/>
          <w:numId w:val="1089"/>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9"/>
        </w:numPr>
        <w:pStyle w:val="Compact"/>
      </w:pPr>
      <w:r>
        <w:rPr>
          <w:rStyle w:val="VerbatimChar"/>
        </w:rPr>
        <w:t xml:space="preserve">Data</w:t>
      </w:r>
      <w:r>
        <w:t xml:space="preserve"> </w:t>
      </w:r>
      <w:r>
        <w:t xml:space="preserve">- Overall data overview</w:t>
      </w:r>
    </w:p>
    <w:p>
      <w:pPr>
        <w:numPr>
          <w:ilvl w:val="1"/>
          <w:numId w:val="1089"/>
        </w:numPr>
        <w:pStyle w:val="Compact"/>
      </w:pPr>
      <w:r>
        <w:rPr>
          <w:rStyle w:val="VerbatimChar"/>
        </w:rPr>
        <w:t xml:space="preserve">Prov</w:t>
      </w:r>
      <w:r>
        <w:t xml:space="preserve"> </w:t>
      </w:r>
      <w:r>
        <w:t xml:space="preserve">- Data provided by you</w:t>
      </w:r>
    </w:p>
    <w:p>
      <w:pPr>
        <w:numPr>
          <w:ilvl w:val="1"/>
          <w:numId w:val="1089"/>
        </w:numPr>
        <w:pStyle w:val="Compact"/>
      </w:pPr>
      <w:r>
        <w:rPr>
          <w:rStyle w:val="VerbatimChar"/>
        </w:rPr>
        <w:t xml:space="preserve">Indr</w:t>
      </w:r>
      <w:r>
        <w:t xml:space="preserve"> </w:t>
      </w:r>
      <w:r>
        <w:t xml:space="preserve">- Data indirectly / automatically collected</w:t>
      </w:r>
    </w:p>
    <w:p>
      <w:pPr>
        <w:numPr>
          <w:ilvl w:val="1"/>
          <w:numId w:val="1089"/>
        </w:numPr>
        <w:pStyle w:val="Compact"/>
      </w:pPr>
      <w:r>
        <w:rPr>
          <w:rStyle w:val="VerbatimChar"/>
        </w:rPr>
        <w:t xml:space="preserve">Derv</w:t>
      </w:r>
      <w:r>
        <w:t xml:space="preserve"> </w:t>
      </w:r>
      <w:r>
        <w:t xml:space="preserve">- Data derived about you</w:t>
      </w:r>
    </w:p>
    <w:p>
      <w:pPr>
        <w:numPr>
          <w:ilvl w:val="1"/>
          <w:numId w:val="1089"/>
        </w:numPr>
        <w:pStyle w:val="Compact"/>
      </w:pPr>
      <w:r>
        <w:rPr>
          <w:rStyle w:val="VerbatimChar"/>
        </w:rPr>
        <w:t xml:space="preserve">Othr</w:t>
      </w:r>
      <w:r>
        <w:t xml:space="preserve"> </w:t>
      </w:r>
      <w:r>
        <w:t xml:space="preserve">- Data from other sources</w:t>
      </w:r>
    </w:p>
    <w:p>
      <w:pPr>
        <w:numPr>
          <w:ilvl w:val="1"/>
          <w:numId w:val="1089"/>
        </w:numPr>
        <w:pStyle w:val="Compact"/>
      </w:pPr>
      <w:r>
        <w:rPr>
          <w:rStyle w:val="VerbatimChar"/>
        </w:rPr>
        <w:t xml:space="preserve">Meta</w:t>
      </w:r>
      <w:r>
        <w:t xml:space="preserve"> </w:t>
      </w:r>
      <w:r>
        <w:t xml:space="preserve">– Metadata</w:t>
      </w:r>
    </w:p>
    <w:p>
      <w:pPr>
        <w:numPr>
          <w:ilvl w:val="1"/>
          <w:numId w:val="1089"/>
        </w:numPr>
        <w:pStyle w:val="Compact"/>
      </w:pPr>
      <w:r>
        <w:rPr>
          <w:rStyle w:val="VerbatimChar"/>
        </w:rPr>
        <w:t xml:space="preserve">GenQ</w:t>
      </w:r>
      <w:r>
        <w:t xml:space="preserve"> </w:t>
      </w:r>
      <w:r>
        <w:t xml:space="preserve">- general questions about this company</w:t>
      </w:r>
    </w:p>
    <w:p>
      <w:pPr>
        <w:numPr>
          <w:ilvl w:val="1"/>
          <w:numId w:val="1089"/>
        </w:numPr>
        <w:pStyle w:val="Compact"/>
      </w:pPr>
      <w:r>
        <w:rPr>
          <w:rStyle w:val="VerbatimChar"/>
        </w:rPr>
        <w:t xml:space="preserve">Pow2</w:t>
      </w:r>
      <w:r>
        <w:t xml:space="preserve"> </w:t>
      </w:r>
      <w:r>
        <w:t xml:space="preserve">- end power</w:t>
      </w:r>
    </w:p>
    <w:p>
      <w:pPr>
        <w:numPr>
          <w:ilvl w:val="1"/>
          <w:numId w:val="1089"/>
        </w:numPr>
        <w:pStyle w:val="Compact"/>
      </w:pPr>
      <w:r>
        <w:rPr>
          <w:rStyle w:val="VerbatimChar"/>
        </w:rPr>
        <w:t xml:space="preserve">Trs2</w:t>
      </w:r>
      <w:r>
        <w:t xml:space="preserve"> </w:t>
      </w:r>
      <w:r>
        <w:t xml:space="preserve">- end trust</w:t>
      </w:r>
    </w:p>
    <w:p>
      <w:pPr>
        <w:numPr>
          <w:ilvl w:val="1"/>
          <w:numId w:val="1089"/>
        </w:numPr>
        <w:pStyle w:val="Compact"/>
      </w:pPr>
      <w:r>
        <w:rPr>
          <w:rStyle w:val="VerbatimChar"/>
        </w:rPr>
        <w:t xml:space="preserve">Next</w:t>
      </w:r>
      <w:r>
        <w:t xml:space="preserve"> </w:t>
      </w:r>
      <w:r>
        <w:t xml:space="preserve">- what next for this company specifically</w:t>
      </w:r>
    </w:p>
    <w:p>
      <w:pPr>
        <w:numPr>
          <w:ilvl w:val="1"/>
          <w:numId w:val="1089"/>
        </w:numPr>
        <w:pStyle w:val="Compact"/>
      </w:pPr>
      <w:r>
        <w:rPr>
          <w:rStyle w:val="VerbatimChar"/>
        </w:rPr>
        <w:t xml:space="preserve">Genr</w:t>
      </w:r>
      <w:r>
        <w:t xml:space="preserve"> </w:t>
      </w:r>
      <w:r>
        <w:t xml:space="preserve">- General topics</w:t>
      </w:r>
    </w:p>
    <w:p>
      <w:pPr>
        <w:numPr>
          <w:ilvl w:val="1"/>
          <w:numId w:val="1089"/>
        </w:numPr>
        <w:pStyle w:val="Compact"/>
      </w:pPr>
      <w:r>
        <w:rPr>
          <w:rStyle w:val="VerbatimChar"/>
        </w:rPr>
        <w:t xml:space="preserve">Hope</w:t>
      </w:r>
      <w:r>
        <w:t xml:space="preserve"> </w:t>
      </w:r>
      <w:r>
        <w:t xml:space="preserve">- Hope (general)</w:t>
      </w:r>
    </w:p>
    <w:p>
      <w:pPr>
        <w:numPr>
          <w:ilvl w:val="1"/>
          <w:numId w:val="1089"/>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5"/>
    <w:bookmarkStart w:id="1430" w:name="appendix-d"/>
    <w:p>
      <w:pPr>
        <w:pStyle w:val="Heading3"/>
      </w:pPr>
      <w:r>
        <w:t xml:space="preserve">Appendix D: Peripheral Research Settings: Additional Details</w:t>
      </w:r>
    </w:p>
    <w:bookmarkStart w:id="1426"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26"/>
    <w:bookmarkStart w:id="1427"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27"/>
    <w:bookmarkStart w:id="1428" w:name="d.3"/>
    <w:p>
      <w:pPr>
        <w:pStyle w:val="Heading4"/>
      </w:pPr>
      <w:r>
        <w:t xml:space="preserve">Connected Health Cities (CHC)’s SILVER Project</w:t>
      </w:r>
    </w:p>
    <w:p>
      <w:pPr>
        <w:pStyle w:val="FirstParagraph"/>
      </w:pPr>
      <w:r>
        <w:t xml:space="preserve">[TODO More description about Silver Dev here]</w:t>
      </w:r>
    </w:p>
    <w:bookmarkEnd w:id="1428"/>
    <w:bookmarkStart w:id="1429" w:name="d.4"/>
    <w:p>
      <w:pPr>
        <w:pStyle w:val="Heading4"/>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bCs/>
          <w:b/>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 This</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being used by the project were considered highly relevant, and the goals of the research project were also human-centric, and consistent with this thesis’s research goals - tackling the hegemony of service providers in order to better serve individual needs. This research project is tangential to this thesis, but is an example of the</w:t>
      </w:r>
      <w:r>
        <w:t xml:space="preserve"> </w:t>
      </w:r>
      <w:r>
        <w:t xml:space="preserve">‘</w:t>
      </w:r>
      <w:r>
        <w:t xml:space="preserve">hacking the seams</w:t>
      </w:r>
      <w:r>
        <w:t xml:space="preserve">’</w:t>
      </w:r>
      <w:r>
        <w:t xml:space="preserve"> </w:t>
      </w:r>
      <w:r>
        <w:t xml:space="preserve">approach detailed in</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w:t>
      </w:r>
    </w:p>
    <w:bookmarkEnd w:id="1429"/>
    <w:bookmarkEnd w:id="1430"/>
    <w:bookmarkStart w:id="1431" w:name="appendix-e"/>
    <w:p>
      <w:pPr>
        <w:pStyle w:val="Heading3"/>
      </w:pPr>
      <w:r>
        <w:t xml:space="preserve">Appendix E: Ethics Approvals</w:t>
      </w:r>
    </w:p>
    <w:p>
      <w:pPr>
        <w:pStyle w:val="FirstParagraph"/>
      </w:pPr>
      <w:r>
        <w:t xml:space="preserve">[PRODUCTION TODO: ADD ETHICS APPROVALS HERE]</w:t>
      </w:r>
    </w:p>
    <w:bookmarkEnd w:id="1431"/>
    <w:bookmarkStart w:id="1436"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5" w:name="figure-F.1"/>
      <w:r>
        <w:drawing>
          <wp:inline>
            <wp:extent cx="5334000" cy="5124097"/>
            <wp:effectExtent b="0" l="0" r="0" t="0"/>
            <wp:docPr descr="Figure F.1: Private Data Viewing Monitor with Viewing Glasses" title="" id="1433" name="Picture"/>
            <a:graphic>
              <a:graphicData uri="http://schemas.openxmlformats.org/drawingml/2006/picture">
                <pic:pic>
                  <pic:nvPicPr>
                    <pic:cNvPr descr="./src/figs/figF.1-private-viewing-monitor.jpg" id="1434" name="Picture"/>
                    <pic:cNvPicPr>
                      <a:picLocks noChangeArrowheads="1" noChangeAspect="1"/>
                    </pic:cNvPicPr>
                  </pic:nvPicPr>
                  <pic:blipFill>
                    <a:blip r:embed="rId1432"/>
                    <a:stretch>
                      <a:fillRect/>
                    </a:stretch>
                  </pic:blipFill>
                  <pic:spPr bwMode="auto">
                    <a:xfrm>
                      <a:off x="0" y="0"/>
                      <a:ext cx="5334000" cy="5124097"/>
                    </a:xfrm>
                    <a:prstGeom prst="rect">
                      <a:avLst/>
                    </a:prstGeom>
                    <a:noFill/>
                    <a:ln w="9525">
                      <a:noFill/>
                      <a:headEnd/>
                      <a:tailEnd/>
                    </a:ln>
                  </pic:spPr>
                </pic:pic>
              </a:graphicData>
            </a:graphic>
          </wp:inline>
        </w:drawing>
      </w:r>
      <w:bookmarkEnd w:id="1435"/>
    </w:p>
    <w:p>
      <w:pPr>
        <w:pStyle w:val="ImageCaption"/>
      </w:pPr>
      <w:r>
        <w:t xml:space="preserve">Figure F.1: Private Data Viewing Monitor with Viewing Glasses</w:t>
      </w:r>
    </w:p>
    <w:bookmarkEnd w:id="1436"/>
    <w:bookmarkEnd w:id="1437"/>
    <w:bookmarkStart w:id="1444"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8" w:name="hdr-wants"/>
    <w:p>
      <w:pPr>
        <w:pStyle w:val="Heading3"/>
      </w:pPr>
      <w:r>
        <w:t xml:space="preserve">HDR Wants</w:t>
      </w:r>
    </w:p>
    <w:p>
      <w:pPr>
        <w:numPr>
          <w:ilvl w:val="0"/>
          <w:numId w:val="1090"/>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0"/>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0"/>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0"/>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0"/>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0"/>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38"/>
    <w:bookmarkStart w:id="1439" w:name="hdr-objectives"/>
    <w:p>
      <w:pPr>
        <w:pStyle w:val="Heading3"/>
      </w:pPr>
      <w:r>
        <w:t xml:space="preserve">HDR Objectives</w:t>
      </w:r>
    </w:p>
    <w:p>
      <w:pPr>
        <w:numPr>
          <w:ilvl w:val="0"/>
          <w:numId w:val="1091"/>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1"/>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1"/>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1"/>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1"/>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39"/>
    <w:bookmarkStart w:id="1440" w:name="hdr-obstacles"/>
    <w:p>
      <w:pPr>
        <w:pStyle w:val="Heading3"/>
      </w:pPr>
      <w:r>
        <w:t xml:space="preserve">HDR Obstacles</w:t>
      </w:r>
    </w:p>
    <w:p>
      <w:pPr>
        <w:numPr>
          <w:ilvl w:val="0"/>
          <w:numId w:val="1092"/>
        </w:numPr>
        <w:pStyle w:val="Compact"/>
      </w:pPr>
      <w:r>
        <w:rPr>
          <w:bCs/>
          <w:b/>
        </w:rPr>
        <w:t xml:space="preserve">Closed, Insular and Introspective Practices</w:t>
      </w:r>
      <w:r>
        <w:t xml:space="preserve"> </w:t>
      </w:r>
      <w:r>
        <w:t xml:space="preserve">- [ADD SECTIONREF]</w:t>
      </w:r>
    </w:p>
    <w:p>
      <w:pPr>
        <w:numPr>
          <w:ilvl w:val="0"/>
          <w:numId w:val="1092"/>
        </w:numPr>
        <w:pStyle w:val="Compact"/>
      </w:pPr>
      <w:r>
        <w:rPr>
          <w:bCs/>
          <w:b/>
        </w:rPr>
        <w:t xml:space="preserve">Diminishing Individual Agency</w:t>
      </w:r>
      <w:r>
        <w:t xml:space="preserve"> </w:t>
      </w:r>
      <w:r>
        <w:t xml:space="preserve">- [ADD SECTIONREF]</w:t>
      </w:r>
    </w:p>
    <w:p>
      <w:pPr>
        <w:numPr>
          <w:ilvl w:val="0"/>
          <w:numId w:val="1092"/>
        </w:numPr>
        <w:pStyle w:val="Compact"/>
      </w:pPr>
      <w:r>
        <w:rPr>
          <w:bCs/>
          <w:b/>
        </w:rPr>
        <w:t xml:space="preserve">Immobile Data</w:t>
      </w:r>
      <w:r>
        <w:t xml:space="preserve"> </w:t>
      </w:r>
      <w:r>
        <w:t xml:space="preserve">- [ADD SECTIONREF]</w:t>
      </w:r>
    </w:p>
    <w:p>
      <w:pPr>
        <w:numPr>
          <w:ilvl w:val="0"/>
          <w:numId w:val="1092"/>
        </w:numPr>
        <w:pStyle w:val="Compact"/>
      </w:pPr>
      <w:r>
        <w:rPr>
          <w:bCs/>
          <w:b/>
        </w:rPr>
        <w:t xml:space="preserve">Inaccessible Data</w:t>
      </w:r>
      <w:r>
        <w:t xml:space="preserve"> </w:t>
      </w:r>
      <w:r>
        <w:t xml:space="preserve">- [ADD SECTIONREF]</w:t>
      </w:r>
    </w:p>
    <w:p>
      <w:pPr>
        <w:numPr>
          <w:ilvl w:val="0"/>
          <w:numId w:val="1092"/>
        </w:numPr>
        <w:pStyle w:val="Compact"/>
      </w:pPr>
      <w:r>
        <w:rPr>
          <w:bCs/>
          <w:b/>
        </w:rPr>
        <w:t xml:space="preserve">Increasing Data Holder Hegemony</w:t>
      </w:r>
      <w:r>
        <w:t xml:space="preserve"> </w:t>
      </w:r>
      <w:r>
        <w:t xml:space="preserve">- [ADD SECTIONREF]</w:t>
      </w:r>
    </w:p>
    <w:p>
      <w:pPr>
        <w:numPr>
          <w:ilvl w:val="0"/>
          <w:numId w:val="1092"/>
        </w:numPr>
        <w:pStyle w:val="Compact"/>
      </w:pPr>
      <w:r>
        <w:rPr>
          <w:bCs/>
          <w:b/>
        </w:rPr>
        <w:t xml:space="preserve">Insufficient Machine Understanding of Human Data</w:t>
      </w:r>
      <w:r>
        <w:t xml:space="preserve"> </w:t>
      </w:r>
      <w:r>
        <w:t xml:space="preserve">- [ADD SECTIONREF]</w:t>
      </w:r>
    </w:p>
    <w:p>
      <w:pPr>
        <w:numPr>
          <w:ilvl w:val="0"/>
          <w:numId w:val="1092"/>
        </w:numPr>
        <w:pStyle w:val="Compact"/>
      </w:pPr>
      <w:r>
        <w:rPr>
          <w:bCs/>
          <w:b/>
        </w:rPr>
        <w:t xml:space="preserve">Intractable Data Self, the</w:t>
      </w:r>
      <w:r>
        <w:t xml:space="preserve"> </w:t>
      </w:r>
      <w:r>
        <w:t xml:space="preserve">- [ADD SECTIONREF]</w:t>
      </w:r>
    </w:p>
    <w:p>
      <w:pPr>
        <w:numPr>
          <w:ilvl w:val="0"/>
          <w:numId w:val="1092"/>
        </w:numPr>
        <w:pStyle w:val="Compact"/>
      </w:pPr>
      <w:r>
        <w:rPr>
          <w:bCs/>
          <w:b/>
        </w:rPr>
        <w:t xml:space="preserve">Invisible Data</w:t>
      </w:r>
      <w:r>
        <w:t xml:space="preserve"> </w:t>
      </w:r>
      <w:r>
        <w:t xml:space="preserve">- [ADD SECTIONREF]</w:t>
      </w:r>
    </w:p>
    <w:p>
      <w:pPr>
        <w:numPr>
          <w:ilvl w:val="0"/>
          <w:numId w:val="1092"/>
        </w:numPr>
        <w:pStyle w:val="Compact"/>
      </w:pPr>
      <w:r>
        <w:rPr>
          <w:bCs/>
          <w:b/>
        </w:rPr>
        <w:t xml:space="preserve">Lack of Individual Demand</w:t>
      </w:r>
      <w:r>
        <w:t xml:space="preserve"> </w:t>
      </w:r>
      <w:r>
        <w:t xml:space="preserve">- [ADD SECTIONREF]</w:t>
      </w:r>
    </w:p>
    <w:p>
      <w:pPr>
        <w:numPr>
          <w:ilvl w:val="0"/>
          <w:numId w:val="1092"/>
        </w:numPr>
        <w:pStyle w:val="Compact"/>
      </w:pPr>
      <w:r>
        <w:rPr>
          <w:bCs/>
          <w:b/>
        </w:rPr>
        <w:t xml:space="preserve">Lack of Interoperability</w:t>
      </w:r>
      <w:r>
        <w:t xml:space="preserve"> </w:t>
      </w:r>
      <w:r>
        <w:t xml:space="preserve">- [ADD SECTIONREF]</w:t>
      </w:r>
    </w:p>
    <w:p>
      <w:pPr>
        <w:numPr>
          <w:ilvl w:val="0"/>
          <w:numId w:val="1092"/>
        </w:numPr>
        <w:pStyle w:val="Compact"/>
      </w:pPr>
      <w:r>
        <w:rPr>
          <w:bCs/>
          <w:b/>
        </w:rPr>
        <w:t xml:space="preserve">Lack of Provider Investment</w:t>
      </w:r>
      <w:r>
        <w:t xml:space="preserve"> </w:t>
      </w:r>
      <w:r>
        <w:t xml:space="preserve">- [ADD SECTIONREF]</w:t>
      </w:r>
    </w:p>
    <w:p>
      <w:pPr>
        <w:numPr>
          <w:ilvl w:val="0"/>
          <w:numId w:val="1092"/>
        </w:numPr>
        <w:pStyle w:val="Compact"/>
      </w:pPr>
      <w:r>
        <w:rPr>
          <w:bCs/>
          <w:b/>
        </w:rPr>
        <w:t xml:space="preserve">Non-Interrogable Data</w:t>
      </w:r>
      <w:r>
        <w:t xml:space="preserve"> </w:t>
      </w:r>
      <w:r>
        <w:t xml:space="preserve">- [ADD SECTIONREF]</w:t>
      </w:r>
    </w:p>
    <w:p>
      <w:pPr>
        <w:numPr>
          <w:ilvl w:val="0"/>
          <w:numId w:val="1092"/>
        </w:numPr>
        <w:pStyle w:val="Compact"/>
      </w:pPr>
      <w:r>
        <w:rPr>
          <w:bCs/>
          <w:b/>
        </w:rPr>
        <w:t xml:space="preserve">Unmalleable Data</w:t>
      </w:r>
      <w:r>
        <w:t xml:space="preserve"> </w:t>
      </w:r>
      <w:r>
        <w:t xml:space="preserve">- [ADD SECTIONREF]</w:t>
      </w:r>
    </w:p>
    <w:p>
      <w:pPr>
        <w:numPr>
          <w:ilvl w:val="0"/>
          <w:numId w:val="1092"/>
        </w:numPr>
        <w:pStyle w:val="Compact"/>
      </w:pPr>
      <w:r>
        <w:rPr>
          <w:bCs/>
          <w:b/>
        </w:rPr>
        <w:t xml:space="preserve">Unrelatable Data</w:t>
      </w:r>
      <w:r>
        <w:t xml:space="preserve"> </w:t>
      </w:r>
      <w:r>
        <w:t xml:space="preserve">- [ADD SECTIONREF]</w:t>
      </w:r>
    </w:p>
    <w:bookmarkEnd w:id="1440"/>
    <w:bookmarkStart w:id="1441" w:name="hdr-insights"/>
    <w:p>
      <w:pPr>
        <w:pStyle w:val="Heading3"/>
      </w:pPr>
      <w:r>
        <w:t xml:space="preserve">HDR Insights &amp; Approaches</w:t>
      </w:r>
    </w:p>
    <w:p>
      <w:pPr>
        <w:numPr>
          <w:ilvl w:val="0"/>
          <w:numId w:val="1093"/>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93"/>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93"/>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93"/>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93"/>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93"/>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93"/>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93"/>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93"/>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93"/>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93"/>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93"/>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93"/>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1"/>
    <w:bookmarkStart w:id="1442" w:name="hdr-approaches"/>
    <w:p>
      <w:pPr>
        <w:pStyle w:val="Heading3"/>
      </w:pPr>
      <w:r>
        <w:t xml:space="preserve">HDR Approaches</w:t>
      </w:r>
    </w:p>
    <w:p>
      <w:pPr>
        <w:numPr>
          <w:ilvl w:val="0"/>
          <w:numId w:val="1094"/>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94"/>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94"/>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94"/>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2"/>
    <w:bookmarkStart w:id="1443" w:name="X852704e45b2cabc60bb113c2db80706022b7115"/>
    <w:p>
      <w:pPr>
        <w:pStyle w:val="Heading3"/>
      </w:pPr>
      <w:r>
        <w:t xml:space="preserve">Contributions and Major Concepts of This Thesis</w:t>
      </w:r>
    </w:p>
    <w:p>
      <w:pPr>
        <w:numPr>
          <w:ilvl w:val="0"/>
          <w:numId w:val="1095"/>
        </w:numPr>
        <w:pStyle w:val="Compact"/>
      </w:pPr>
      <w:r>
        <w:rPr>
          <w:bCs/>
          <w:b/>
        </w:rPr>
        <w:t xml:space="preserve">Auditing Data Holders</w:t>
      </w:r>
      <w:r>
        <w:t xml:space="preserve"> </w:t>
      </w:r>
      <w:r>
        <w:t xml:space="preserve">- [ADD SECTIONREF]</w:t>
      </w:r>
    </w:p>
    <w:p>
      <w:pPr>
        <w:numPr>
          <w:ilvl w:val="0"/>
          <w:numId w:val="1095"/>
        </w:numPr>
        <w:pStyle w:val="Compact"/>
      </w:pPr>
      <w:r>
        <w:rPr>
          <w:bCs/>
          <w:b/>
        </w:rPr>
        <w:t xml:space="preserve">Categories of Family Civic Data</w:t>
      </w:r>
      <w:r>
        <w:t xml:space="preserve"> </w:t>
      </w:r>
      <w:r>
        <w:t xml:space="preserve">- [ADD SECTIONREF]</w:t>
      </w:r>
    </w:p>
    <w:p>
      <w:pPr>
        <w:numPr>
          <w:ilvl w:val="0"/>
          <w:numId w:val="1095"/>
        </w:numPr>
        <w:pStyle w:val="Compact"/>
      </w:pPr>
      <w:r>
        <w:rPr>
          <w:bCs/>
          <w:b/>
        </w:rPr>
        <w:t xml:space="preserve">Categories of Personal Data</w:t>
      </w:r>
      <w:r>
        <w:t xml:space="preserve"> </w:t>
      </w:r>
      <w:r>
        <w:t xml:space="preserve">- [ADD SECTIONREF]</w:t>
      </w:r>
    </w:p>
    <w:p>
      <w:pPr>
        <w:numPr>
          <w:ilvl w:val="0"/>
          <w:numId w:val="1095"/>
        </w:numPr>
        <w:pStyle w:val="Compact"/>
      </w:pPr>
      <w:r>
        <w:rPr>
          <w:bCs/>
          <w:b/>
        </w:rPr>
        <w:t xml:space="preserve">Data Access &amp; Understanding Services</w:t>
      </w:r>
      <w:r>
        <w:t xml:space="preserve"> </w:t>
      </w:r>
      <w:r>
        <w:t xml:space="preserve">- [ADD SECTIONREF]</w:t>
      </w:r>
    </w:p>
    <w:p>
      <w:pPr>
        <w:numPr>
          <w:ilvl w:val="0"/>
          <w:numId w:val="1095"/>
        </w:numPr>
        <w:pStyle w:val="Compact"/>
      </w:pPr>
      <w:r>
        <w:rPr>
          <w:bCs/>
          <w:b/>
        </w:rPr>
        <w:t xml:space="preserve">Data Literacy in an HDR Context</w:t>
      </w:r>
      <w:r>
        <w:t xml:space="preserve"> </w:t>
      </w:r>
      <w:r>
        <w:t xml:space="preserve">- [ADD SECTIONREF]</w:t>
      </w:r>
    </w:p>
    <w:p>
      <w:pPr>
        <w:numPr>
          <w:ilvl w:val="0"/>
          <w:numId w:val="1095"/>
        </w:numPr>
        <w:pStyle w:val="Compact"/>
      </w:pPr>
      <w:r>
        <w:rPr>
          <w:bCs/>
          <w:b/>
        </w:rPr>
        <w:t xml:space="preserve">Data Cards</w:t>
      </w:r>
      <w:r>
        <w:t xml:space="preserve"> </w:t>
      </w:r>
      <w:r>
        <w:t xml:space="preserve">- [ADD SECTIONREF]</w:t>
      </w:r>
    </w:p>
    <w:p>
      <w:pPr>
        <w:numPr>
          <w:ilvl w:val="0"/>
          <w:numId w:val="1095"/>
        </w:numPr>
        <w:pStyle w:val="Compact"/>
      </w:pPr>
      <w:r>
        <w:rPr>
          <w:bCs/>
          <w:b/>
        </w:rPr>
        <w:t xml:space="preserve">Data Wants</w:t>
      </w:r>
      <w:r>
        <w:t xml:space="preserve"> </w:t>
      </w:r>
      <w:r>
        <w:t xml:space="preserve">- [ADD SECTIONREF]</w:t>
      </w:r>
    </w:p>
    <w:p>
      <w:pPr>
        <w:numPr>
          <w:ilvl w:val="0"/>
          <w:numId w:val="1095"/>
        </w:numPr>
        <w:pStyle w:val="Compact"/>
      </w:pPr>
      <w:r>
        <w:rPr>
          <w:bCs/>
          <w:b/>
        </w:rPr>
        <w:t xml:space="preserve">Data Relations, Direct</w:t>
      </w:r>
      <w:r>
        <w:t xml:space="preserve"> </w:t>
      </w:r>
      <w:r>
        <w:t xml:space="preserve">- [ADD SECTIONREF]</w:t>
      </w:r>
    </w:p>
    <w:p>
      <w:pPr>
        <w:numPr>
          <w:ilvl w:val="0"/>
          <w:numId w:val="1095"/>
        </w:numPr>
        <w:pStyle w:val="Compact"/>
      </w:pPr>
      <w:r>
        <w:rPr>
          <w:bCs/>
          <w:b/>
        </w:rPr>
        <w:t xml:space="preserve">Data Relations, Indirect</w:t>
      </w:r>
      <w:r>
        <w:t xml:space="preserve"> </w:t>
      </w:r>
      <w:r>
        <w:t xml:space="preserve">- [ADD SECTIONREF]</w:t>
      </w:r>
    </w:p>
    <w:p>
      <w:pPr>
        <w:numPr>
          <w:ilvl w:val="0"/>
          <w:numId w:val="1095"/>
        </w:numPr>
        <w:pStyle w:val="Compact"/>
      </w:pPr>
      <w:r>
        <w:rPr>
          <w:bCs/>
          <w:b/>
        </w:rPr>
        <w:t xml:space="preserve">Digital Self Curation</w:t>
      </w:r>
      <w:r>
        <w:t xml:space="preserve"> </w:t>
      </w:r>
      <w:r>
        <w:t xml:space="preserve">- [ADD SECTIONREF]</w:t>
      </w:r>
    </w:p>
    <w:p>
      <w:pPr>
        <w:numPr>
          <w:ilvl w:val="0"/>
          <w:numId w:val="1095"/>
        </w:numPr>
        <w:pStyle w:val="Compact"/>
      </w:pPr>
      <w:r>
        <w:rPr>
          <w:bCs/>
          <w:b/>
        </w:rPr>
        <w:t xml:space="preserve">Ecosystem Information</w:t>
      </w:r>
      <w:r>
        <w:t xml:space="preserve"> </w:t>
      </w:r>
      <w:r>
        <w:t xml:space="preserve">- [ADD SECTIONREF]</w:t>
      </w:r>
    </w:p>
    <w:p>
      <w:pPr>
        <w:numPr>
          <w:ilvl w:val="0"/>
          <w:numId w:val="1095"/>
        </w:numPr>
        <w:pStyle w:val="Compact"/>
      </w:pPr>
      <w:r>
        <w:rPr>
          <w:bCs/>
          <w:b/>
        </w:rPr>
        <w:t xml:space="preserve">Ecosystem Negotiability</w:t>
      </w:r>
      <w:r>
        <w:t xml:space="preserve"> </w:t>
      </w:r>
      <w:r>
        <w:t xml:space="preserve">- [ADD SECTIONREF]</w:t>
      </w:r>
    </w:p>
    <w:p>
      <w:pPr>
        <w:numPr>
          <w:ilvl w:val="0"/>
          <w:numId w:val="1095"/>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5"/>
        </w:numPr>
        <w:pStyle w:val="Compact"/>
      </w:pPr>
      <w:r>
        <w:rPr>
          <w:bCs/>
          <w:b/>
        </w:rPr>
        <w:t xml:space="preserve">Family Design Games</w:t>
      </w:r>
      <w:r>
        <w:t xml:space="preserve"> </w:t>
      </w:r>
      <w:r>
        <w:t xml:space="preserve">- [ADD SECTIONREF]</w:t>
      </w:r>
    </w:p>
    <w:p>
      <w:pPr>
        <w:numPr>
          <w:ilvl w:val="0"/>
          <w:numId w:val="1095"/>
        </w:numPr>
        <w:pStyle w:val="Compact"/>
      </w:pPr>
      <w:r>
        <w:rPr>
          <w:bCs/>
          <w:b/>
        </w:rPr>
        <w:t xml:space="preserve">Family Facts</w:t>
      </w:r>
      <w:r>
        <w:t xml:space="preserve"> </w:t>
      </w:r>
      <w:r>
        <w:t xml:space="preserve">- [ADD SECTIONREF]</w:t>
      </w:r>
    </w:p>
    <w:p>
      <w:pPr>
        <w:numPr>
          <w:ilvl w:val="0"/>
          <w:numId w:val="1095"/>
        </w:numPr>
        <w:pStyle w:val="Compact"/>
      </w:pPr>
      <w:r>
        <w:rPr>
          <w:bCs/>
          <w:b/>
        </w:rPr>
        <w:t xml:space="preserve">Free Data Interfaces</w:t>
      </w:r>
      <w:r>
        <w:t xml:space="preserve"> </w:t>
      </w:r>
      <w:r>
        <w:t xml:space="preserve">- [ADD SECTIONREF]</w:t>
      </w:r>
    </w:p>
    <w:p>
      <w:pPr>
        <w:numPr>
          <w:ilvl w:val="0"/>
          <w:numId w:val="1095"/>
        </w:numPr>
        <w:pStyle w:val="Compact"/>
      </w:pPr>
      <w:r>
        <w:rPr>
          <w:bCs/>
          <w:b/>
        </w:rPr>
        <w:t xml:space="preserve">Human Data Relations</w:t>
      </w:r>
      <w:r>
        <w:t xml:space="preserve"> </w:t>
      </w:r>
      <w:r>
        <w:t xml:space="preserve">- [ADD SECTIONREF]</w:t>
      </w:r>
    </w:p>
    <w:p>
      <w:pPr>
        <w:numPr>
          <w:ilvl w:val="0"/>
          <w:numId w:val="1095"/>
        </w:numPr>
        <w:pStyle w:val="Compact"/>
      </w:pPr>
      <w:r>
        <w:rPr>
          <w:bCs/>
          <w:b/>
        </w:rPr>
        <w:t xml:space="preserve">Human Information Operating System</w:t>
      </w:r>
      <w:r>
        <w:t xml:space="preserve"> </w:t>
      </w:r>
      <w:r>
        <w:t xml:space="preserve">- [ADD SECTIONREF]</w:t>
      </w:r>
    </w:p>
    <w:p>
      <w:pPr>
        <w:numPr>
          <w:ilvl w:val="0"/>
          <w:numId w:val="1095"/>
        </w:numPr>
        <w:pStyle w:val="Compact"/>
      </w:pPr>
      <w:r>
        <w:rPr>
          <w:bCs/>
          <w:b/>
        </w:rPr>
        <w:t xml:space="preserve">Human Information</w:t>
      </w:r>
      <w:r>
        <w:t xml:space="preserve"> </w:t>
      </w:r>
      <w:r>
        <w:t xml:space="preserve">- see Life Information and Ecosystem Information</w:t>
      </w:r>
    </w:p>
    <w:p>
      <w:pPr>
        <w:numPr>
          <w:ilvl w:val="0"/>
          <w:numId w:val="1095"/>
        </w:numPr>
        <w:pStyle w:val="Compact"/>
      </w:pPr>
      <w:r>
        <w:rPr>
          <w:bCs/>
          <w:b/>
        </w:rPr>
        <w:t xml:space="preserve">Inclusive Data Flows</w:t>
      </w:r>
      <w:r>
        <w:t xml:space="preserve"> </w:t>
      </w:r>
      <w:r>
        <w:t xml:space="preserve">- [ADD SECTIONREF]</w:t>
      </w:r>
    </w:p>
    <w:p>
      <w:pPr>
        <w:numPr>
          <w:ilvl w:val="0"/>
          <w:numId w:val="1095"/>
        </w:numPr>
        <w:pStyle w:val="Compact"/>
      </w:pPr>
      <w:r>
        <w:rPr>
          <w:bCs/>
          <w:b/>
        </w:rPr>
        <w:t xml:space="preserve">Information Standards</w:t>
      </w:r>
      <w:r>
        <w:t xml:space="preserve"> </w:t>
      </w:r>
      <w:r>
        <w:t xml:space="preserve">- [ADD SECTIONREF]</w:t>
      </w:r>
    </w:p>
    <w:p>
      <w:pPr>
        <w:numPr>
          <w:ilvl w:val="0"/>
          <w:numId w:val="1095"/>
        </w:numPr>
        <w:pStyle w:val="Compact"/>
      </w:pPr>
      <w:r>
        <w:rPr>
          <w:bCs/>
          <w:b/>
        </w:rPr>
        <w:t xml:space="preserve">Inclusive Data Flows</w:t>
      </w:r>
      <w:r>
        <w:t xml:space="preserve"> </w:t>
      </w:r>
      <w:r>
        <w:t xml:space="preserve">- [ADD SECTIONREF]</w:t>
      </w:r>
    </w:p>
    <w:p>
      <w:pPr>
        <w:numPr>
          <w:ilvl w:val="0"/>
          <w:numId w:val="1095"/>
        </w:numPr>
        <w:pStyle w:val="Compact"/>
      </w:pPr>
      <w:r>
        <w:rPr>
          <w:bCs/>
          <w:b/>
        </w:rPr>
        <w:t xml:space="preserve">Landscape of HDR Opportunity</w:t>
      </w:r>
      <w:r>
        <w:t xml:space="preserve"> </w:t>
      </w:r>
      <w:r>
        <w:t xml:space="preserve">- [ADD SECTIONREF]</w:t>
      </w:r>
    </w:p>
    <w:p>
      <w:pPr>
        <w:numPr>
          <w:ilvl w:val="0"/>
          <w:numId w:val="1095"/>
        </w:numPr>
        <w:pStyle w:val="Compact"/>
      </w:pPr>
      <w:r>
        <w:rPr>
          <w:bCs/>
          <w:b/>
        </w:rPr>
        <w:t xml:space="preserve">Life Concepts</w:t>
      </w:r>
      <w:r>
        <w:t xml:space="preserve"> </w:t>
      </w:r>
      <w:r>
        <w:t xml:space="preserve">- [ADD SECTIONREF]</w:t>
      </w:r>
    </w:p>
    <w:p>
      <w:pPr>
        <w:numPr>
          <w:ilvl w:val="0"/>
          <w:numId w:val="1095"/>
        </w:numPr>
        <w:pStyle w:val="Compact"/>
      </w:pPr>
      <w:r>
        <w:rPr>
          <w:bCs/>
          <w:b/>
        </w:rPr>
        <w:t xml:space="preserve">Life Information Utilisation</w:t>
      </w:r>
      <w:r>
        <w:t xml:space="preserve"> </w:t>
      </w:r>
      <w:r>
        <w:t xml:space="preserve">- [ADD SECTIONREF]</w:t>
      </w:r>
    </w:p>
    <w:p>
      <w:pPr>
        <w:numPr>
          <w:ilvl w:val="0"/>
          <w:numId w:val="1095"/>
        </w:numPr>
        <w:pStyle w:val="Compact"/>
      </w:pPr>
      <w:r>
        <w:rPr>
          <w:bCs/>
          <w:b/>
        </w:rPr>
        <w:t xml:space="preserve">Life Information</w:t>
      </w:r>
      <w:r>
        <w:t xml:space="preserve"> </w:t>
      </w:r>
      <w:r>
        <w:t xml:space="preserve">- [ADD SECTIONREF]</w:t>
      </w:r>
    </w:p>
    <w:p>
      <w:pPr>
        <w:numPr>
          <w:ilvl w:val="0"/>
          <w:numId w:val="1095"/>
        </w:numPr>
        <w:pStyle w:val="Compact"/>
      </w:pPr>
      <w:r>
        <w:rPr>
          <w:bCs/>
          <w:b/>
        </w:rPr>
        <w:t xml:space="preserve">Life Interface Design</w:t>
      </w:r>
      <w:r>
        <w:t xml:space="preserve"> </w:t>
      </w:r>
      <w:r>
        <w:t xml:space="preserve">- [ADD SECTIONREF]</w:t>
      </w:r>
    </w:p>
    <w:p>
      <w:pPr>
        <w:numPr>
          <w:ilvl w:val="0"/>
          <w:numId w:val="1095"/>
        </w:numPr>
        <w:pStyle w:val="Compact"/>
      </w:pPr>
      <w:r>
        <w:rPr>
          <w:bCs/>
          <w:b/>
        </w:rPr>
        <w:t xml:space="preserve">Life Partitioning</w:t>
      </w:r>
      <w:r>
        <w:t xml:space="preserve"> </w:t>
      </w:r>
      <w:r>
        <w:t xml:space="preserve">- [ADD SECTIONREF]</w:t>
      </w:r>
    </w:p>
    <w:p>
      <w:pPr>
        <w:numPr>
          <w:ilvl w:val="0"/>
          <w:numId w:val="1095"/>
        </w:numPr>
        <w:pStyle w:val="Compact"/>
      </w:pPr>
      <w:r>
        <w:rPr>
          <w:bCs/>
          <w:b/>
        </w:rPr>
        <w:t xml:space="preserve">Locus of Decision-making</w:t>
      </w:r>
      <w:r>
        <w:t xml:space="preserve"> </w:t>
      </w:r>
      <w:r>
        <w:t xml:space="preserve">- [ADD SECTIONREF]</w:t>
      </w:r>
    </w:p>
    <w:p>
      <w:pPr>
        <w:numPr>
          <w:ilvl w:val="0"/>
          <w:numId w:val="1095"/>
        </w:numPr>
        <w:pStyle w:val="Compact"/>
      </w:pPr>
      <w:r>
        <w:rPr>
          <w:bCs/>
          <w:b/>
        </w:rPr>
        <w:t xml:space="preserve">Meaning in Data</w:t>
      </w:r>
      <w:r>
        <w:t xml:space="preserve"> </w:t>
      </w:r>
      <w:r>
        <w:t xml:space="preserve">- [ADD SECTIONREF]</w:t>
      </w:r>
    </w:p>
    <w:p>
      <w:pPr>
        <w:numPr>
          <w:ilvl w:val="0"/>
          <w:numId w:val="1095"/>
        </w:numPr>
        <w:pStyle w:val="Compact"/>
      </w:pPr>
      <w:r>
        <w:rPr>
          <w:bCs/>
          <w:b/>
        </w:rPr>
        <w:t xml:space="preserve">Perceived Individual Power</w:t>
      </w:r>
      <w:r>
        <w:t xml:space="preserve"> </w:t>
      </w:r>
      <w:r>
        <w:t xml:space="preserve">- [ADD SECTIONREF]</w:t>
      </w:r>
    </w:p>
    <w:p>
      <w:pPr>
        <w:numPr>
          <w:ilvl w:val="0"/>
          <w:numId w:val="1095"/>
        </w:numPr>
        <w:pStyle w:val="Compact"/>
      </w:pPr>
      <w:r>
        <w:rPr>
          <w:bCs/>
          <w:b/>
        </w:rPr>
        <w:t xml:space="preserve">Personal Data Diaspora, the</w:t>
      </w:r>
      <w:r>
        <w:t xml:space="preserve"> </w:t>
      </w:r>
      <w:r>
        <w:t xml:space="preserve">- [ADD SECTIONREF]</w:t>
      </w:r>
    </w:p>
    <w:p>
      <w:pPr>
        <w:numPr>
          <w:ilvl w:val="0"/>
          <w:numId w:val="1095"/>
        </w:numPr>
        <w:pStyle w:val="Compact"/>
      </w:pPr>
      <w:r>
        <w:rPr>
          <w:bCs/>
          <w:b/>
        </w:rPr>
        <w:t xml:space="preserve">Personal Data Ecosystem Control</w:t>
      </w:r>
      <w:r>
        <w:t xml:space="preserve"> </w:t>
      </w:r>
      <w:r>
        <w:t xml:space="preserve">- [ADD SECTIONREF]</w:t>
      </w:r>
    </w:p>
    <w:p>
      <w:pPr>
        <w:numPr>
          <w:ilvl w:val="0"/>
          <w:numId w:val="1095"/>
        </w:numPr>
        <w:pStyle w:val="Compact"/>
      </w:pPr>
      <w:r>
        <w:rPr>
          <w:bCs/>
          <w:b/>
        </w:rPr>
        <w:t xml:space="preserve">Personal Data as a Proxy for Involvement</w:t>
      </w:r>
      <w:r>
        <w:t xml:space="preserve"> </w:t>
      </w:r>
      <w:r>
        <w:t xml:space="preserve">- [ADD SECTIONREF]</w:t>
      </w:r>
    </w:p>
    <w:p>
      <w:pPr>
        <w:numPr>
          <w:ilvl w:val="0"/>
          <w:numId w:val="1095"/>
        </w:numPr>
        <w:pStyle w:val="Compact"/>
      </w:pPr>
      <w:r>
        <w:rPr>
          <w:bCs/>
          <w:b/>
        </w:rPr>
        <w:t xml:space="preserve">Personal Data Stewardship</w:t>
      </w:r>
      <w:r>
        <w:t xml:space="preserve"> </w:t>
      </w:r>
      <w:r>
        <w:t xml:space="preserve">- [ADD SECTIONREF]</w:t>
      </w:r>
    </w:p>
    <w:p>
      <w:pPr>
        <w:numPr>
          <w:ilvl w:val="0"/>
          <w:numId w:val="1095"/>
        </w:numPr>
        <w:pStyle w:val="Compact"/>
      </w:pPr>
      <w:r>
        <w:rPr>
          <w:bCs/>
          <w:b/>
        </w:rPr>
        <w:t xml:space="preserve">Pushing the Seams</w:t>
      </w:r>
      <w:r>
        <w:t xml:space="preserve"> </w:t>
      </w:r>
      <w:r>
        <w:t xml:space="preserve">- [ADD SECTIONREF]</w:t>
      </w:r>
    </w:p>
    <w:p>
      <w:pPr>
        <w:numPr>
          <w:ilvl w:val="0"/>
          <w:numId w:val="1095"/>
        </w:numPr>
        <w:pStyle w:val="Compact"/>
      </w:pPr>
      <w:r>
        <w:rPr>
          <w:bCs/>
          <w:b/>
        </w:rPr>
        <w:t xml:space="preserve">Proxy Representations of Immobile Data</w:t>
      </w:r>
      <w:r>
        <w:t xml:space="preserve"> </w:t>
      </w:r>
      <w:r>
        <w:t xml:space="preserve">- [ADD SECTIONREF]</w:t>
      </w:r>
    </w:p>
    <w:p>
      <w:pPr>
        <w:numPr>
          <w:ilvl w:val="0"/>
          <w:numId w:val="1095"/>
        </w:numPr>
        <w:pStyle w:val="Compact"/>
      </w:pPr>
      <w:r>
        <w:rPr>
          <w:bCs/>
          <w:b/>
        </w:rPr>
        <w:t xml:space="preserve">Shared Data Interaction</w:t>
      </w:r>
      <w:r>
        <w:t xml:space="preserve"> </w:t>
      </w:r>
      <w:r>
        <w:t xml:space="preserve">- [ADD SECTIONREF]</w:t>
      </w:r>
    </w:p>
    <w:p>
      <w:pPr>
        <w:numPr>
          <w:ilvl w:val="0"/>
          <w:numId w:val="1095"/>
        </w:numPr>
        <w:pStyle w:val="Compact"/>
      </w:pPr>
      <w:r>
        <w:rPr>
          <w:bCs/>
          <w:b/>
        </w:rPr>
        <w:t xml:space="preserve">Surface Information Injustices</w:t>
      </w:r>
      <w:r>
        <w:t xml:space="preserve"> </w:t>
      </w:r>
      <w:r>
        <w:t xml:space="preserve">- [ADD SECTIONREF]</w:t>
      </w:r>
    </w:p>
    <w:p>
      <w:pPr>
        <w:numPr>
          <w:ilvl w:val="0"/>
          <w:numId w:val="1095"/>
        </w:numPr>
        <w:pStyle w:val="Compact"/>
      </w:pPr>
      <w:r>
        <w:rPr>
          <w:bCs/>
          <w:b/>
        </w:rPr>
        <w:t xml:space="preserve">Storyboarding Cards</w:t>
      </w:r>
      <w:r>
        <w:t xml:space="preserve"> </w:t>
      </w:r>
      <w:r>
        <w:t xml:space="preserve">- [ADD SECTIONREF]</w:t>
      </w:r>
    </w:p>
    <w:p>
      <w:pPr>
        <w:numPr>
          <w:ilvl w:val="0"/>
          <w:numId w:val="1095"/>
        </w:numPr>
        <w:pStyle w:val="Compact"/>
      </w:pPr>
      <w:r>
        <w:rPr>
          <w:bCs/>
          <w:b/>
        </w:rPr>
        <w:t xml:space="preserve">Trust in Providers, effects upon</w:t>
      </w:r>
      <w:r>
        <w:t xml:space="preserve"> </w:t>
      </w:r>
      <w:r>
        <w:t xml:space="preserve">- [ADD SECTIONREF]</w:t>
      </w:r>
    </w:p>
    <w:p>
      <w:pPr>
        <w:numPr>
          <w:ilvl w:val="0"/>
          <w:numId w:val="1095"/>
        </w:numPr>
        <w:pStyle w:val="Compact"/>
      </w:pPr>
      <w:r>
        <w:rPr>
          <w:bCs/>
          <w:b/>
        </w:rPr>
        <w:t xml:space="preserve">Types of Personal Data (by origin)</w:t>
      </w:r>
      <w:r>
        <w:t xml:space="preserve"> </w:t>
      </w:r>
      <w:r>
        <w:t xml:space="preserve">- [ADD SECTIONREF]</w:t>
      </w:r>
    </w:p>
    <w:p>
      <w:pPr>
        <w:numPr>
          <w:ilvl w:val="0"/>
          <w:numId w:val="1095"/>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43"/>
    <w:bookmarkEnd w:id="1444"/>
    <w:bookmarkStart w:id="1445" w:name="glossary"/>
    <w:p>
      <w:pPr>
        <w:pStyle w:val="Heading1"/>
      </w:pPr>
      <w:r>
        <w:t xml:space="preserve">Glossary of Pre-Existing Abbreviations, Names and Terms</w:t>
      </w:r>
    </w:p>
    <w:p>
      <w:pPr>
        <w:numPr>
          <w:ilvl w:val="0"/>
          <w:numId w:val="1096"/>
        </w:numPr>
        <w:pStyle w:val="Compact"/>
      </w:pPr>
      <w:r>
        <w:rPr>
          <w:bCs/>
          <w:b/>
        </w:rPr>
        <w:t xml:space="preserve">Action (stage of Personal Informatics)</w:t>
      </w:r>
      <w:r>
        <w:t xml:space="preserve"> </w:t>
      </w:r>
      <w:r>
        <w:t xml:space="preserve">- see SI</w:t>
      </w:r>
    </w:p>
    <w:p>
      <w:pPr>
        <w:numPr>
          <w:ilvl w:val="0"/>
          <w:numId w:val="1096"/>
        </w:numPr>
        <w:pStyle w:val="Compact"/>
      </w:pPr>
      <w:r>
        <w:rPr>
          <w:bCs/>
          <w:b/>
        </w:rPr>
        <w:t xml:space="preserve">Action Research</w:t>
      </w:r>
      <w:r>
        <w:t xml:space="preserve"> </w:t>
      </w:r>
      <w:r>
        <w:t xml:space="preserve">- [ADD SECTIONREF] [ADD DEFINITION]</w:t>
      </w:r>
    </w:p>
    <w:p>
      <w:pPr>
        <w:numPr>
          <w:ilvl w:val="0"/>
          <w:numId w:val="1096"/>
        </w:numPr>
        <w:pStyle w:val="Compact"/>
      </w:pPr>
      <w:r>
        <w:rPr>
          <w:bCs/>
          <w:b/>
        </w:rPr>
        <w:t xml:space="preserve">Accessibility Tags (ARIA)</w:t>
      </w:r>
      <w:r>
        <w:t xml:space="preserve"> </w:t>
      </w:r>
      <w:r>
        <w:t xml:space="preserve">- [ADD SECTIONREF] [ADD DEFINITION]</w:t>
      </w:r>
    </w:p>
    <w:p>
      <w:pPr>
        <w:numPr>
          <w:ilvl w:val="0"/>
          <w:numId w:val="1096"/>
        </w:numPr>
        <w:pStyle w:val="Compact"/>
      </w:pPr>
      <w:r>
        <w:rPr>
          <w:bCs/>
          <w:b/>
        </w:rPr>
        <w:t xml:space="preserve">Activism</w:t>
      </w:r>
      <w:r>
        <w:t xml:space="preserve"> </w:t>
      </w:r>
      <w:r>
        <w:t xml:space="preserve">- [ADD SECTIONREF] [ADD DEFINITION]</w:t>
      </w:r>
    </w:p>
    <w:p>
      <w:pPr>
        <w:numPr>
          <w:ilvl w:val="0"/>
          <w:numId w:val="1096"/>
        </w:numPr>
        <w:pStyle w:val="Compact"/>
      </w:pPr>
      <w:r>
        <w:rPr>
          <w:bCs/>
          <w:b/>
        </w:rPr>
        <w:t xml:space="preserve">Agency</w:t>
      </w:r>
      <w:r>
        <w:t xml:space="preserve"> </w:t>
      </w:r>
      <w:r>
        <w:t xml:space="preserve">- [ADD SECTIONREF] [ADD DEFINITION]</w:t>
      </w:r>
    </w:p>
    <w:p>
      <w:pPr>
        <w:numPr>
          <w:ilvl w:val="0"/>
          <w:numId w:val="1096"/>
        </w:numPr>
        <w:pStyle w:val="Compact"/>
      </w:pPr>
      <w:r>
        <w:rPr>
          <w:bCs/>
          <w:b/>
        </w:rPr>
        <w:t xml:space="preserve">Barriers Cascade</w:t>
      </w:r>
      <w:r>
        <w:t xml:space="preserve"> </w:t>
      </w:r>
      <w:r>
        <w:t xml:space="preserve">- [ADD SECTIONREF] [ADD DEFINITION]</w:t>
      </w:r>
    </w:p>
    <w:p>
      <w:pPr>
        <w:numPr>
          <w:ilvl w:val="0"/>
          <w:numId w:val="1096"/>
        </w:numPr>
        <w:pStyle w:val="Compact"/>
      </w:pPr>
      <w:r>
        <w:rPr>
          <w:bCs/>
          <w:b/>
        </w:rPr>
        <w:t xml:space="preserve">BBC R&amp;D</w:t>
      </w:r>
      <w:r>
        <w:t xml:space="preserve"> </w:t>
      </w:r>
      <w:r>
        <w:t xml:space="preserve">- [ADD SECTIONREF] [ADD DEFINITION]</w:t>
      </w:r>
    </w:p>
    <w:p>
      <w:pPr>
        <w:numPr>
          <w:ilvl w:val="0"/>
          <w:numId w:val="1096"/>
        </w:numPr>
        <w:pStyle w:val="Compact"/>
      </w:pPr>
      <w:r>
        <w:rPr>
          <w:bCs/>
          <w:b/>
        </w:rPr>
        <w:t xml:space="preserve">Boundary Objects</w:t>
      </w:r>
      <w:r>
        <w:t xml:space="preserve"> </w:t>
      </w:r>
      <w:r>
        <w:t xml:space="preserve">- [ADD SECTIONREF] [ADD DEFINITION]</w:t>
      </w:r>
    </w:p>
    <w:p>
      <w:pPr>
        <w:numPr>
          <w:ilvl w:val="0"/>
          <w:numId w:val="1096"/>
        </w:numPr>
        <w:pStyle w:val="Compact"/>
      </w:pPr>
      <w:r>
        <w:rPr>
          <w:bCs/>
          <w:b/>
        </w:rPr>
        <w:t xml:space="preserve">Card Sorting</w:t>
      </w:r>
      <w:r>
        <w:t xml:space="preserve"> </w:t>
      </w:r>
      <w:r>
        <w:t xml:space="preserve">- [ADD SECTIONREF] [ADD DEFINITION]</w:t>
      </w:r>
    </w:p>
    <w:p>
      <w:pPr>
        <w:numPr>
          <w:ilvl w:val="0"/>
          <w:numId w:val="1096"/>
        </w:numPr>
        <w:pStyle w:val="Compact"/>
      </w:pPr>
      <w:r>
        <w:rPr>
          <w:bCs/>
          <w:b/>
        </w:rPr>
        <w:t xml:space="preserve">CHC - Connected Health Cities</w:t>
      </w:r>
      <w:r>
        <w:t xml:space="preserve"> </w:t>
      </w:r>
      <w:r>
        <w:t xml:space="preserve">- [ADD SECTIONREF] [ADD DEFINITION]</w:t>
      </w:r>
    </w:p>
    <w:p>
      <w:pPr>
        <w:numPr>
          <w:ilvl w:val="0"/>
          <w:numId w:val="1096"/>
        </w:numPr>
        <w:pStyle w:val="Compact"/>
      </w:pPr>
      <w:r>
        <w:rPr>
          <w:bCs/>
          <w:b/>
        </w:rPr>
        <w:t xml:space="preserve">Civic Hacking</w:t>
      </w:r>
      <w:r>
        <w:t xml:space="preserve"> </w:t>
      </w:r>
      <w:r>
        <w:t xml:space="preserve">- [ADD SECTIONREF] [ADD DEFINITION]</w:t>
      </w:r>
    </w:p>
    <w:p>
      <w:pPr>
        <w:numPr>
          <w:ilvl w:val="0"/>
          <w:numId w:val="1096"/>
        </w:numPr>
        <w:pStyle w:val="Compact"/>
      </w:pPr>
      <w:r>
        <w:rPr>
          <w:bCs/>
          <w:b/>
        </w:rPr>
        <w:t xml:space="preserve">Civil Libertarianism</w:t>
      </w:r>
      <w:r>
        <w:t xml:space="preserve"> </w:t>
      </w:r>
      <w:r>
        <w:t xml:space="preserve">- [ADD SECTIONREF] [ADD DEFINITION]</w:t>
      </w:r>
    </w:p>
    <w:p>
      <w:pPr>
        <w:numPr>
          <w:ilvl w:val="0"/>
          <w:numId w:val="1096"/>
        </w:numPr>
        <w:pStyle w:val="Compact"/>
      </w:pPr>
      <w:r>
        <w:rPr>
          <w:bCs/>
          <w:b/>
        </w:rPr>
        <w:t xml:space="preserve">Collection (stage of Personal Informatics)</w:t>
      </w:r>
      <w:r>
        <w:t xml:space="preserve"> </w:t>
      </w:r>
      <w:r>
        <w:t xml:space="preserve">- see SI</w:t>
      </w:r>
    </w:p>
    <w:p>
      <w:pPr>
        <w:numPr>
          <w:ilvl w:val="0"/>
          <w:numId w:val="1096"/>
        </w:numPr>
        <w:pStyle w:val="Compact"/>
      </w:pPr>
      <w:r>
        <w:rPr>
          <w:bCs/>
          <w:b/>
        </w:rPr>
        <w:t xml:space="preserve">Consent, Dynamic</w:t>
      </w:r>
      <w:r>
        <w:t xml:space="preserve"> </w:t>
      </w:r>
      <w:r>
        <w:t xml:space="preserve">- [ADD SECTIONREF] [ADD DEFINITION]</w:t>
      </w:r>
    </w:p>
    <w:p>
      <w:pPr>
        <w:numPr>
          <w:ilvl w:val="0"/>
          <w:numId w:val="1096"/>
        </w:numPr>
        <w:pStyle w:val="Compact"/>
      </w:pPr>
      <w:r>
        <w:rPr>
          <w:bCs/>
          <w:b/>
        </w:rPr>
        <w:t xml:space="preserve">Consent, Informed</w:t>
      </w:r>
      <w:r>
        <w:t xml:space="preserve"> </w:t>
      </w:r>
      <w:r>
        <w:t xml:space="preserve">- [ADD SECTIONREF] [ADD DEFINITION]</w:t>
      </w:r>
    </w:p>
    <w:p>
      <w:pPr>
        <w:numPr>
          <w:ilvl w:val="0"/>
          <w:numId w:val="1096"/>
        </w:numPr>
        <w:pStyle w:val="Compact"/>
      </w:pPr>
      <w:r>
        <w:rPr>
          <w:bCs/>
          <w:b/>
        </w:rPr>
        <w:t xml:space="preserve">Constructivism</w:t>
      </w:r>
      <w:r>
        <w:t xml:space="preserve"> </w:t>
      </w:r>
      <w:r>
        <w:t xml:space="preserve">- [ADD SECTIONREF] [ADD DEFINITION]</w:t>
      </w:r>
    </w:p>
    <w:p>
      <w:pPr>
        <w:numPr>
          <w:ilvl w:val="0"/>
          <w:numId w:val="1096"/>
        </w:numPr>
        <w:pStyle w:val="Compact"/>
      </w:pPr>
      <w:r>
        <w:rPr>
          <w:bCs/>
          <w:b/>
        </w:rPr>
        <w:t xml:space="preserve">Conceptual Anchors</w:t>
      </w:r>
      <w:r>
        <w:t xml:space="preserve"> </w:t>
      </w:r>
      <w:r>
        <w:t xml:space="preserve">- [ADD SECTIONREF] [ADD DEFINITION]</w:t>
      </w:r>
    </w:p>
    <w:p>
      <w:pPr>
        <w:numPr>
          <w:ilvl w:val="0"/>
          <w:numId w:val="1096"/>
        </w:numPr>
        <w:pStyle w:val="Compact"/>
      </w:pPr>
      <w:r>
        <w:rPr>
          <w:bCs/>
          <w:b/>
        </w:rPr>
        <w:t xml:space="preserve">Context-aware Computing</w:t>
      </w:r>
      <w:r>
        <w:t xml:space="preserve"> </w:t>
      </w:r>
      <w:r>
        <w:t xml:space="preserve">- [ADD SECTIONREF] [ADD DEFINITION]</w:t>
      </w:r>
    </w:p>
    <w:p>
      <w:pPr>
        <w:numPr>
          <w:ilvl w:val="0"/>
          <w:numId w:val="1096"/>
        </w:numPr>
        <w:pStyle w:val="Compact"/>
      </w:pPr>
      <w:r>
        <w:rPr>
          <w:bCs/>
          <w:b/>
        </w:rPr>
        <w:t xml:space="preserve">Co-experience</w:t>
      </w:r>
      <w:r>
        <w:t xml:space="preserve"> </w:t>
      </w:r>
      <w:r>
        <w:t xml:space="preserve">- [ADD SECTIONREF] [ADD DEFINITION]</w:t>
      </w:r>
    </w:p>
    <w:p>
      <w:pPr>
        <w:numPr>
          <w:ilvl w:val="0"/>
          <w:numId w:val="1096"/>
        </w:numPr>
        <w:pStyle w:val="Compact"/>
      </w:pPr>
      <w:r>
        <w:rPr>
          <w:bCs/>
          <w:b/>
        </w:rPr>
        <w:t xml:space="preserve">Cornmarket</w:t>
      </w:r>
      <w:r>
        <w:t xml:space="preserve"> </w:t>
      </w:r>
      <w:r>
        <w:t xml:space="preserve">- [ADD SECTIONREF] [ADD DEFINITION]</w:t>
      </w:r>
    </w:p>
    <w:p>
      <w:pPr>
        <w:numPr>
          <w:ilvl w:val="0"/>
          <w:numId w:val="1096"/>
        </w:numPr>
        <w:pStyle w:val="Compact"/>
      </w:pPr>
      <w:r>
        <w:rPr>
          <w:bCs/>
          <w:b/>
        </w:rPr>
        <w:t xml:space="preserve">Critical Algorithm Studies</w:t>
      </w:r>
      <w:r>
        <w:t xml:space="preserve"> </w:t>
      </w:r>
      <w:r>
        <w:t xml:space="preserve">- [ADD SECTIONREF] [ADD DEFINITION]</w:t>
      </w:r>
    </w:p>
    <w:p>
      <w:pPr>
        <w:numPr>
          <w:ilvl w:val="0"/>
          <w:numId w:val="1096"/>
        </w:numPr>
        <w:pStyle w:val="Compact"/>
      </w:pPr>
      <w:r>
        <w:rPr>
          <w:bCs/>
          <w:b/>
        </w:rPr>
        <w:t xml:space="preserve">Data Access and Understanding Services</w:t>
      </w:r>
      <w:r>
        <w:t xml:space="preserve"> </w:t>
      </w:r>
      <w:r>
        <w:t xml:space="preserve">- [ADD SECTIONREF] [ADD DEFINITION]</w:t>
      </w:r>
    </w:p>
    <w:p>
      <w:pPr>
        <w:numPr>
          <w:ilvl w:val="0"/>
          <w:numId w:val="1096"/>
        </w:numPr>
        <w:pStyle w:val="Compact"/>
      </w:pPr>
      <w:r>
        <w:rPr>
          <w:bCs/>
          <w:b/>
        </w:rPr>
        <w:t xml:space="preserve">Data Brokers</w:t>
      </w:r>
      <w:r>
        <w:t xml:space="preserve"> </w:t>
      </w:r>
      <w:r>
        <w:t xml:space="preserve">- [ADD SECTIONREF] [ADD DEFINITION]</w:t>
      </w:r>
    </w:p>
    <w:p>
      <w:pPr>
        <w:numPr>
          <w:ilvl w:val="0"/>
          <w:numId w:val="1096"/>
        </w:numPr>
        <w:pStyle w:val="Compact"/>
      </w:pPr>
      <w:r>
        <w:rPr>
          <w:bCs/>
          <w:b/>
        </w:rPr>
        <w:t xml:space="preserve">Data Download Portal</w:t>
      </w:r>
      <w:r>
        <w:t xml:space="preserve"> </w:t>
      </w:r>
      <w:r>
        <w:t xml:space="preserve">- [ADD SECTIONREF] [ADD DEFINITION]</w:t>
      </w:r>
    </w:p>
    <w:p>
      <w:pPr>
        <w:numPr>
          <w:ilvl w:val="0"/>
          <w:numId w:val="1096"/>
        </w:numPr>
        <w:pStyle w:val="Compact"/>
      </w:pPr>
      <w:r>
        <w:rPr>
          <w:bCs/>
          <w:b/>
        </w:rPr>
        <w:t xml:space="preserve">Data Flow Auditing</w:t>
      </w:r>
      <w:r>
        <w:t xml:space="preserve"> </w:t>
      </w:r>
      <w:r>
        <w:t xml:space="preserve">- [ADD SECTIONREF] [ADD DEFINITION]</w:t>
      </w:r>
    </w:p>
    <w:p>
      <w:pPr>
        <w:numPr>
          <w:ilvl w:val="0"/>
          <w:numId w:val="1096"/>
        </w:numPr>
        <w:pStyle w:val="Compact"/>
      </w:pPr>
      <w:r>
        <w:rPr>
          <w:bCs/>
          <w:b/>
        </w:rPr>
        <w:t xml:space="preserve">Data Justice</w:t>
      </w:r>
      <w:r>
        <w:t xml:space="preserve"> </w:t>
      </w:r>
      <w:r>
        <w:t xml:space="preserve">- [ADD SECTIONREF] [ADD DEFINITION]</w:t>
      </w:r>
    </w:p>
    <w:p>
      <w:pPr>
        <w:numPr>
          <w:ilvl w:val="0"/>
          <w:numId w:val="1096"/>
        </w:numPr>
        <w:pStyle w:val="Compact"/>
      </w:pPr>
      <w:r>
        <w:rPr>
          <w:bCs/>
          <w:b/>
        </w:rPr>
        <w:t xml:space="preserve">Data Portability Request</w:t>
      </w:r>
      <w:r>
        <w:t xml:space="preserve"> </w:t>
      </w:r>
      <w:r>
        <w:t xml:space="preserve">- [ADD SECTIONREF] [ADD DEFINITION]</w:t>
      </w:r>
    </w:p>
    <w:p>
      <w:pPr>
        <w:numPr>
          <w:ilvl w:val="0"/>
          <w:numId w:val="1096"/>
        </w:numPr>
        <w:pStyle w:val="Compact"/>
      </w:pPr>
      <w:r>
        <w:rPr>
          <w:bCs/>
          <w:b/>
        </w:rPr>
        <w:t xml:space="preserve">Data Provenance</w:t>
      </w:r>
      <w:r>
        <w:t xml:space="preserve"> </w:t>
      </w:r>
      <w:r>
        <w:t xml:space="preserve">- [ADD SECTIONREF] [ADD DEFINITION]</w:t>
      </w:r>
    </w:p>
    <w:p>
      <w:pPr>
        <w:numPr>
          <w:ilvl w:val="0"/>
          <w:numId w:val="1096"/>
        </w:numPr>
        <w:pStyle w:val="Compact"/>
      </w:pPr>
      <w:r>
        <w:rPr>
          <w:bCs/>
          <w:b/>
        </w:rPr>
        <w:t xml:space="preserve">Data Self</w:t>
      </w:r>
      <w:r>
        <w:t xml:space="preserve"> </w:t>
      </w:r>
      <w:r>
        <w:t xml:space="preserve">- [ADD SECTIONREF] [ADD DEFINITION]</w:t>
      </w:r>
    </w:p>
    <w:p>
      <w:pPr>
        <w:numPr>
          <w:ilvl w:val="0"/>
          <w:numId w:val="1096"/>
        </w:numPr>
        <w:pStyle w:val="Compact"/>
      </w:pPr>
      <w:r>
        <w:rPr>
          <w:bCs/>
          <w:b/>
        </w:rPr>
        <w:t xml:space="preserve">Data Transcendence</w:t>
      </w:r>
      <w:r>
        <w:t xml:space="preserve"> </w:t>
      </w:r>
      <w:r>
        <w:t xml:space="preserve">- [ADD SECTIONREF] [ADD DEFINITION]</w:t>
      </w:r>
    </w:p>
    <w:p>
      <w:pPr>
        <w:numPr>
          <w:ilvl w:val="0"/>
          <w:numId w:val="1096"/>
        </w:numPr>
        <w:pStyle w:val="Compact"/>
      </w:pPr>
      <w:r>
        <w:rPr>
          <w:bCs/>
          <w:b/>
        </w:rPr>
        <w:t xml:space="preserve">Data (general)</w:t>
      </w:r>
      <w:r>
        <w:t xml:space="preserve"> </w:t>
      </w:r>
      <w:r>
        <w:t xml:space="preserve">- [ADD SECTIONREF] [ADD DEFINITION]</w:t>
      </w:r>
    </w:p>
    <w:p>
      <w:pPr>
        <w:numPr>
          <w:ilvl w:val="0"/>
          <w:numId w:val="1096"/>
        </w:numPr>
        <w:pStyle w:val="Compact"/>
      </w:pPr>
      <w:r>
        <w:rPr>
          <w:bCs/>
          <w:b/>
        </w:rPr>
        <w:t xml:space="preserve">Data, Civic / Family Civic</w:t>
      </w:r>
      <w:r>
        <w:t xml:space="preserve"> </w:t>
      </w:r>
      <w:r>
        <w:t xml:space="preserve">- [ADD SECTIONREF] [ADD DEFINITION]</w:t>
      </w:r>
    </w:p>
    <w:p>
      <w:pPr>
        <w:numPr>
          <w:ilvl w:val="0"/>
          <w:numId w:val="1096"/>
        </w:numPr>
        <w:pStyle w:val="Compact"/>
      </w:pPr>
      <w:r>
        <w:rPr>
          <w:bCs/>
          <w:b/>
        </w:rPr>
        <w:t xml:space="preserve">Data, Acquired</w:t>
      </w:r>
      <w:r>
        <w:t xml:space="preserve"> </w:t>
      </w:r>
      <w:r>
        <w:t xml:space="preserve">- [ADD SECTIONREF] [ADD DEFINITION]</w:t>
      </w:r>
    </w:p>
    <w:p>
      <w:pPr>
        <w:numPr>
          <w:ilvl w:val="0"/>
          <w:numId w:val="1096"/>
        </w:numPr>
        <w:pStyle w:val="Compact"/>
      </w:pPr>
      <w:r>
        <w:rPr>
          <w:bCs/>
          <w:b/>
        </w:rPr>
        <w:t xml:space="preserve">Data, Derived</w:t>
      </w:r>
      <w:r>
        <w:t xml:space="preserve"> </w:t>
      </w:r>
      <w:r>
        <w:t xml:space="preserve">- [ADD SECTIONREF] [ADD DEFINITION]</w:t>
      </w:r>
    </w:p>
    <w:p>
      <w:pPr>
        <w:numPr>
          <w:ilvl w:val="0"/>
          <w:numId w:val="1096"/>
        </w:numPr>
        <w:pStyle w:val="Compact"/>
      </w:pPr>
      <w:r>
        <w:rPr>
          <w:bCs/>
          <w:b/>
        </w:rPr>
        <w:t xml:space="preserve">Data, Metadata</w:t>
      </w:r>
      <w:r>
        <w:t xml:space="preserve"> </w:t>
      </w:r>
      <w:r>
        <w:t xml:space="preserve">- [ADD SECTIONREF] [ADD DEFINITION]</w:t>
      </w:r>
    </w:p>
    <w:p>
      <w:pPr>
        <w:numPr>
          <w:ilvl w:val="0"/>
          <w:numId w:val="1096"/>
        </w:numPr>
        <w:pStyle w:val="Compact"/>
      </w:pPr>
      <w:r>
        <w:rPr>
          <w:bCs/>
          <w:b/>
        </w:rPr>
        <w:t xml:space="preserve">Data, Observed</w:t>
      </w:r>
      <w:r>
        <w:t xml:space="preserve"> </w:t>
      </w:r>
      <w:r>
        <w:t xml:space="preserve">- [ADD SECTIONREF] [ADD DEFINITION]</w:t>
      </w:r>
    </w:p>
    <w:p>
      <w:pPr>
        <w:numPr>
          <w:ilvl w:val="0"/>
          <w:numId w:val="1096"/>
        </w:numPr>
        <w:pStyle w:val="Compact"/>
      </w:pPr>
      <w:r>
        <w:rPr>
          <w:bCs/>
          <w:b/>
        </w:rPr>
        <w:t xml:space="preserve">Data, Volunteered</w:t>
      </w:r>
      <w:r>
        <w:t xml:space="preserve"> </w:t>
      </w:r>
      <w:r>
        <w:t xml:space="preserve">- [ADD SECTIONREF] [ADD DEFINITION]</w:t>
      </w:r>
    </w:p>
    <w:p>
      <w:pPr>
        <w:numPr>
          <w:ilvl w:val="0"/>
          <w:numId w:val="1096"/>
        </w:numPr>
        <w:pStyle w:val="Compact"/>
      </w:pPr>
      <w:r>
        <w:rPr>
          <w:bCs/>
          <w:b/>
        </w:rPr>
        <w:t xml:space="preserve">Data, Trapped</w:t>
      </w:r>
      <w:r>
        <w:t xml:space="preserve"> </w:t>
      </w:r>
      <w:r>
        <w:t xml:space="preserve">- [ADD SECTIONREF] [ADD DEFINITION]</w:t>
      </w:r>
    </w:p>
    <w:p>
      <w:pPr>
        <w:numPr>
          <w:ilvl w:val="0"/>
          <w:numId w:val="1096"/>
        </w:numPr>
        <w:pStyle w:val="Compact"/>
      </w:pPr>
      <w:r>
        <w:rPr>
          <w:bCs/>
          <w:b/>
        </w:rPr>
        <w:t xml:space="preserve">DERC</w:t>
      </w:r>
      <w:r>
        <w:t xml:space="preserve"> </w:t>
      </w:r>
      <w:r>
        <w:t xml:space="preserve">- [ADD SECTIONREF] [ADD DEFINITION]</w:t>
      </w:r>
    </w:p>
    <w:p>
      <w:pPr>
        <w:numPr>
          <w:ilvl w:val="0"/>
          <w:numId w:val="1096"/>
        </w:numPr>
        <w:pStyle w:val="Compact"/>
      </w:pPr>
      <w:r>
        <w:rPr>
          <w:bCs/>
          <w:b/>
        </w:rPr>
        <w:t xml:space="preserve">Design, Co-</w:t>
      </w:r>
      <w:r>
        <w:t xml:space="preserve"> </w:t>
      </w:r>
      <w:r>
        <w:t xml:space="preserve">- [ADD SECTIONREF] [ADD DEFINITION]</w:t>
      </w:r>
    </w:p>
    <w:p>
      <w:pPr>
        <w:numPr>
          <w:ilvl w:val="0"/>
          <w:numId w:val="1096"/>
        </w:numPr>
        <w:pStyle w:val="Compact"/>
      </w:pPr>
      <w:r>
        <w:rPr>
          <w:bCs/>
          <w:b/>
        </w:rPr>
        <w:t xml:space="preserve">Design, Adversarial</w:t>
      </w:r>
      <w:r>
        <w:t xml:space="preserve"> </w:t>
      </w:r>
      <w:r>
        <w:t xml:space="preserve">- [ADD SECTIONREF] [ADD DEFINITION]</w:t>
      </w:r>
    </w:p>
    <w:p>
      <w:pPr>
        <w:numPr>
          <w:ilvl w:val="0"/>
          <w:numId w:val="1096"/>
        </w:numPr>
        <w:pStyle w:val="Compact"/>
      </w:pPr>
      <w:r>
        <w:rPr>
          <w:bCs/>
          <w:b/>
        </w:rPr>
        <w:t xml:space="preserve">Design, Design After</w:t>
      </w:r>
      <w:r>
        <w:t xml:space="preserve"> </w:t>
      </w:r>
      <w:r>
        <w:t xml:space="preserve">- [ADD SECTIONREF] [ADD DEFINITION]</w:t>
      </w:r>
    </w:p>
    <w:p>
      <w:pPr>
        <w:numPr>
          <w:ilvl w:val="0"/>
          <w:numId w:val="1096"/>
        </w:numPr>
        <w:pStyle w:val="Compact"/>
      </w:pPr>
      <w:r>
        <w:rPr>
          <w:bCs/>
          <w:b/>
        </w:rPr>
        <w:t xml:space="preserve">Design, Disrespectful</w:t>
      </w:r>
      <w:r>
        <w:t xml:space="preserve"> </w:t>
      </w:r>
      <w:r>
        <w:t xml:space="preserve">- [ADD SECTIONREF] [ADD DEFINITION]</w:t>
      </w:r>
    </w:p>
    <w:p>
      <w:pPr>
        <w:numPr>
          <w:ilvl w:val="0"/>
          <w:numId w:val="1096"/>
        </w:numPr>
        <w:pStyle w:val="Compact"/>
      </w:pPr>
      <w:r>
        <w:rPr>
          <w:bCs/>
          <w:b/>
        </w:rPr>
        <w:t xml:space="preserve">Design, Experience-centred</w:t>
      </w:r>
      <w:r>
        <w:t xml:space="preserve"> </w:t>
      </w:r>
      <w:r>
        <w:t xml:space="preserve">- [ADD SECTIONREF] [ADD DEFINITION]</w:t>
      </w:r>
    </w:p>
    <w:p>
      <w:pPr>
        <w:numPr>
          <w:ilvl w:val="0"/>
          <w:numId w:val="1096"/>
        </w:numPr>
        <w:pStyle w:val="Compact"/>
      </w:pPr>
      <w:r>
        <w:rPr>
          <w:bCs/>
          <w:b/>
        </w:rPr>
        <w:t xml:space="preserve">Design, User-centred Design</w:t>
      </w:r>
      <w:r>
        <w:t xml:space="preserve"> </w:t>
      </w:r>
      <w:r>
        <w:t xml:space="preserve">- [ADD SECTIONREF] [ADD DEFINITION]</w:t>
      </w:r>
    </w:p>
    <w:p>
      <w:pPr>
        <w:numPr>
          <w:ilvl w:val="0"/>
          <w:numId w:val="1096"/>
        </w:numPr>
        <w:pStyle w:val="Compact"/>
      </w:pPr>
      <w:r>
        <w:rPr>
          <w:bCs/>
          <w:b/>
        </w:rPr>
        <w:t xml:space="preserve">Design, Value-centred Design</w:t>
      </w:r>
      <w:r>
        <w:t xml:space="preserve"> </w:t>
      </w:r>
      <w:r>
        <w:t xml:space="preserve">- [ADD SECTIONREF] [ADD DEFINITION]</w:t>
      </w:r>
    </w:p>
    <w:p>
      <w:pPr>
        <w:numPr>
          <w:ilvl w:val="0"/>
          <w:numId w:val="1096"/>
        </w:numPr>
        <w:pStyle w:val="Compact"/>
      </w:pPr>
      <w:r>
        <w:rPr>
          <w:bCs/>
          <w:b/>
        </w:rPr>
        <w:t xml:space="preserve">Device Tenancy</w:t>
      </w:r>
      <w:r>
        <w:t xml:space="preserve"> </w:t>
      </w:r>
      <w:r>
        <w:t xml:space="preserve">- [ADD SECTIONREF] [ADD DEFINITION]</w:t>
      </w:r>
    </w:p>
    <w:p>
      <w:pPr>
        <w:numPr>
          <w:ilvl w:val="0"/>
          <w:numId w:val="1096"/>
        </w:numPr>
        <w:pStyle w:val="Compact"/>
      </w:pPr>
      <w:r>
        <w:rPr>
          <w:bCs/>
          <w:b/>
        </w:rPr>
        <w:t xml:space="preserve">Digital Civics</w:t>
      </w:r>
      <w:r>
        <w:t xml:space="preserve"> </w:t>
      </w:r>
      <w:r>
        <w:t xml:space="preserve">- [ADD SECTIONREF] [ADD DEFINITION]</w:t>
      </w:r>
    </w:p>
    <w:p>
      <w:pPr>
        <w:numPr>
          <w:ilvl w:val="0"/>
          <w:numId w:val="1096"/>
        </w:numPr>
        <w:pStyle w:val="Compact"/>
      </w:pPr>
      <w:r>
        <w:rPr>
          <w:bCs/>
          <w:b/>
        </w:rPr>
        <w:t xml:space="preserve">Digital Self</w:t>
      </w:r>
      <w:r>
        <w:t xml:space="preserve"> </w:t>
      </w:r>
      <w:r>
        <w:t xml:space="preserve">- see Data Self</w:t>
      </w:r>
    </w:p>
    <w:p>
      <w:pPr>
        <w:numPr>
          <w:ilvl w:val="0"/>
          <w:numId w:val="1096"/>
        </w:numPr>
        <w:pStyle w:val="Compact"/>
      </w:pPr>
      <w:r>
        <w:rPr>
          <w:bCs/>
          <w:b/>
        </w:rPr>
        <w:t xml:space="preserve">DIKW pyramid</w:t>
      </w:r>
      <w:r>
        <w:t xml:space="preserve"> </w:t>
      </w:r>
      <w:r>
        <w:t xml:space="preserve">- see Wisdom Curve</w:t>
      </w:r>
    </w:p>
    <w:p>
      <w:pPr>
        <w:numPr>
          <w:ilvl w:val="0"/>
          <w:numId w:val="1096"/>
        </w:numPr>
        <w:pStyle w:val="Compact"/>
      </w:pPr>
      <w:r>
        <w:rPr>
          <w:bCs/>
          <w:b/>
        </w:rPr>
        <w:t xml:space="preserve">Double Diamond</w:t>
      </w:r>
      <w:r>
        <w:t xml:space="preserve"> </w:t>
      </w:r>
      <w:r>
        <w:t xml:space="preserve">- [ADD SECTIONREF] [ADD DEFINITION]</w:t>
      </w:r>
    </w:p>
    <w:p>
      <w:pPr>
        <w:numPr>
          <w:ilvl w:val="0"/>
          <w:numId w:val="1096"/>
        </w:numPr>
        <w:pStyle w:val="Compact"/>
      </w:pPr>
      <w:r>
        <w:rPr>
          <w:bCs/>
          <w:b/>
        </w:rPr>
        <w:t xml:space="preserve">DPA - Data Protection Authority</w:t>
      </w:r>
      <w:r>
        <w:t xml:space="preserve"> </w:t>
      </w:r>
      <w:r>
        <w:t xml:space="preserve">- [ADD SECTIONREF] [ADD DEFINITION]</w:t>
      </w:r>
    </w:p>
    <w:p>
      <w:pPr>
        <w:numPr>
          <w:ilvl w:val="0"/>
          <w:numId w:val="1096"/>
        </w:numPr>
        <w:pStyle w:val="Compact"/>
      </w:pPr>
      <w:r>
        <w:rPr>
          <w:bCs/>
          <w:b/>
        </w:rPr>
        <w:t xml:space="preserve">DPO - Data Protection Officer</w:t>
      </w:r>
      <w:r>
        <w:t xml:space="preserve"> </w:t>
      </w:r>
      <w:r>
        <w:t xml:space="preserve">- [ADD SECTIONREF] [ADD DEFINITION]</w:t>
      </w:r>
    </w:p>
    <w:p>
      <w:pPr>
        <w:numPr>
          <w:ilvl w:val="0"/>
          <w:numId w:val="1096"/>
        </w:numPr>
        <w:pStyle w:val="Compact"/>
      </w:pPr>
      <w:r>
        <w:rPr>
          <w:bCs/>
          <w:b/>
        </w:rPr>
        <w:t xml:space="preserve">EPSRC</w:t>
      </w:r>
      <w:r>
        <w:t xml:space="preserve"> </w:t>
      </w:r>
      <w:r>
        <w:t xml:space="preserve">- [ADD SECTIONREF] [ADD DEFINITION]</w:t>
      </w:r>
    </w:p>
    <w:p>
      <w:pPr>
        <w:numPr>
          <w:ilvl w:val="0"/>
          <w:numId w:val="1096"/>
        </w:numPr>
        <w:pStyle w:val="Compact"/>
      </w:pPr>
      <w:r>
        <w:rPr>
          <w:bCs/>
          <w:b/>
        </w:rPr>
        <w:t xml:space="preserve">Early Help</w:t>
      </w:r>
      <w:r>
        <w:t xml:space="preserve"> </w:t>
      </w:r>
      <w:r>
        <w:t xml:space="preserve">- [ADD SECTIONREF] [ADD DEFINITION]</w:t>
      </w:r>
    </w:p>
    <w:p>
      <w:pPr>
        <w:numPr>
          <w:ilvl w:val="0"/>
          <w:numId w:val="1096"/>
        </w:numPr>
        <w:pStyle w:val="Compact"/>
      </w:pPr>
      <w:r>
        <w:rPr>
          <w:bCs/>
          <w:b/>
        </w:rPr>
        <w:t xml:space="preserve">Effective Access</w:t>
      </w:r>
      <w:r>
        <w:t xml:space="preserve"> </w:t>
      </w:r>
      <w:r>
        <w:t xml:space="preserve">- [ADD SECTIONREF] [ADD DEFINITION]</w:t>
      </w:r>
    </w:p>
    <w:p>
      <w:pPr>
        <w:numPr>
          <w:ilvl w:val="0"/>
          <w:numId w:val="1096"/>
        </w:numPr>
        <w:pStyle w:val="Compact"/>
      </w:pPr>
      <w:r>
        <w:rPr>
          <w:bCs/>
          <w:b/>
        </w:rPr>
        <w:t xml:space="preserve">Embodied Interaction</w:t>
      </w:r>
      <w:r>
        <w:t xml:space="preserve"> </w:t>
      </w:r>
      <w:r>
        <w:t xml:space="preserve">- [ADD SECTIONREF] [ADD DEFINITION]</w:t>
      </w:r>
    </w:p>
    <w:p>
      <w:pPr>
        <w:numPr>
          <w:ilvl w:val="0"/>
          <w:numId w:val="1096"/>
        </w:numPr>
        <w:pStyle w:val="Compact"/>
      </w:pPr>
      <w:r>
        <w:rPr>
          <w:bCs/>
          <w:b/>
        </w:rPr>
        <w:t xml:space="preserve">Empowerment in Use</w:t>
      </w:r>
      <w:r>
        <w:t xml:space="preserve"> </w:t>
      </w:r>
      <w:r>
        <w:t xml:space="preserve">- [ADD SECTIONREF] [ADD DEFINITION]</w:t>
      </w:r>
    </w:p>
    <w:p>
      <w:pPr>
        <w:numPr>
          <w:ilvl w:val="0"/>
          <w:numId w:val="1096"/>
        </w:numPr>
        <w:pStyle w:val="Compact"/>
      </w:pPr>
      <w:r>
        <w:rPr>
          <w:bCs/>
          <w:b/>
        </w:rPr>
        <w:t xml:space="preserve">Entities</w:t>
      </w:r>
      <w:r>
        <w:t xml:space="preserve"> </w:t>
      </w:r>
      <w:r>
        <w:t xml:space="preserve">- [ADD SECTIONREF] [ADD DEFINITION]</w:t>
      </w:r>
    </w:p>
    <w:p>
      <w:pPr>
        <w:numPr>
          <w:ilvl w:val="0"/>
          <w:numId w:val="1096"/>
        </w:numPr>
        <w:pStyle w:val="Compact"/>
      </w:pPr>
      <w:r>
        <w:rPr>
          <w:bCs/>
          <w:b/>
        </w:rPr>
        <w:t xml:space="preserve">Entity Extraction</w:t>
      </w:r>
      <w:r>
        <w:t xml:space="preserve"> </w:t>
      </w:r>
      <w:r>
        <w:t xml:space="preserve">- [ADD SECTIONREF] [ADD DEFINITION]</w:t>
      </w:r>
    </w:p>
    <w:p>
      <w:pPr>
        <w:numPr>
          <w:ilvl w:val="0"/>
          <w:numId w:val="1096"/>
        </w:numPr>
        <w:pStyle w:val="Compact"/>
      </w:pPr>
      <w:r>
        <w:rPr>
          <w:bCs/>
          <w:b/>
        </w:rPr>
        <w:t xml:space="preserve">Explainable AI</w:t>
      </w:r>
      <w:r>
        <w:t xml:space="preserve"> </w:t>
      </w:r>
      <w:r>
        <w:t xml:space="preserve">- [ADD SECTIONREF] [ADD DEFINITION]</w:t>
      </w:r>
    </w:p>
    <w:p>
      <w:pPr>
        <w:numPr>
          <w:ilvl w:val="0"/>
          <w:numId w:val="1096"/>
        </w:numPr>
        <w:pStyle w:val="Compact"/>
      </w:pPr>
      <w:r>
        <w:rPr>
          <w:bCs/>
          <w:b/>
        </w:rPr>
        <w:t xml:space="preserve">Faceted Search</w:t>
      </w:r>
      <w:r>
        <w:t xml:space="preserve"> </w:t>
      </w:r>
      <w:r>
        <w:t xml:space="preserve">- [ADD SECTIONREF] [ADD DEFINITION]</w:t>
      </w:r>
    </w:p>
    <w:p>
      <w:pPr>
        <w:numPr>
          <w:ilvl w:val="0"/>
          <w:numId w:val="1096"/>
        </w:numPr>
        <w:pStyle w:val="Compact"/>
      </w:pPr>
      <w:r>
        <w:rPr>
          <w:bCs/>
          <w:b/>
        </w:rPr>
        <w:t xml:space="preserve">Entity Extraction</w:t>
      </w:r>
      <w:r>
        <w:t xml:space="preserve"> </w:t>
      </w:r>
      <w:r>
        <w:t xml:space="preserve">- [ADD SECTIONREF] [ADD DEFINITION]</w:t>
      </w:r>
    </w:p>
    <w:p>
      <w:pPr>
        <w:numPr>
          <w:ilvl w:val="0"/>
          <w:numId w:val="1096"/>
        </w:numPr>
        <w:pStyle w:val="Compact"/>
      </w:pPr>
      <w:r>
        <w:rPr>
          <w:bCs/>
          <w:b/>
        </w:rPr>
        <w:t xml:space="preserve">File Biography</w:t>
      </w:r>
      <w:r>
        <w:t xml:space="preserve"> </w:t>
      </w:r>
      <w:r>
        <w:t xml:space="preserve">- [ADD SECTIONREF] [ADD DEFINITION]</w:t>
      </w:r>
    </w:p>
    <w:p>
      <w:pPr>
        <w:numPr>
          <w:ilvl w:val="0"/>
          <w:numId w:val="1096"/>
        </w:numPr>
        <w:pStyle w:val="Compact"/>
      </w:pPr>
      <w:r>
        <w:rPr>
          <w:bCs/>
          <w:b/>
        </w:rPr>
        <w:t xml:space="preserve">Files, why they need to die</w:t>
      </w:r>
      <w:r>
        <w:t xml:space="preserve"> </w:t>
      </w:r>
      <w:r>
        <w:t xml:space="preserve">- [ADD SECTIONREF] [ADD DEFINITION]</w:t>
      </w:r>
    </w:p>
    <w:p>
      <w:pPr>
        <w:numPr>
          <w:ilvl w:val="0"/>
          <w:numId w:val="1096"/>
        </w:numPr>
        <w:pStyle w:val="Compact"/>
      </w:pPr>
      <w:r>
        <w:rPr>
          <w:bCs/>
          <w:b/>
        </w:rPr>
        <w:t xml:space="preserve">GDPR - General Data Protection Regulation</w:t>
      </w:r>
      <w:r>
        <w:t xml:space="preserve"> </w:t>
      </w:r>
      <w:r>
        <w:t xml:space="preserve">- [ADD SECTIONREF] [ADD DEFINITION]</w:t>
      </w:r>
    </w:p>
    <w:p>
      <w:pPr>
        <w:numPr>
          <w:ilvl w:val="0"/>
          <w:numId w:val="1096"/>
        </w:numPr>
        <w:pStyle w:val="Compact"/>
      </w:pPr>
      <w:r>
        <w:rPr>
          <w:bCs/>
          <w:b/>
        </w:rPr>
        <w:t xml:space="preserve">Gatekeeper</w:t>
      </w:r>
      <w:r>
        <w:t xml:space="preserve">- [ADD SECTIONREF] [ADD DEFINITION]</w:t>
      </w:r>
    </w:p>
    <w:p>
      <w:pPr>
        <w:numPr>
          <w:ilvl w:val="0"/>
          <w:numId w:val="1096"/>
        </w:numPr>
        <w:pStyle w:val="Compact"/>
      </w:pPr>
      <w:r>
        <w:rPr>
          <w:bCs/>
          <w:b/>
        </w:rPr>
        <w:t xml:space="preserve">HCI - Human Computer Interaction</w:t>
      </w:r>
      <w:r>
        <w:t xml:space="preserve"> </w:t>
      </w:r>
      <w:r>
        <w:t xml:space="preserve">- [ADD SECTIONREF] [ADD DEFINITION]</w:t>
      </w:r>
    </w:p>
    <w:p>
      <w:pPr>
        <w:numPr>
          <w:ilvl w:val="0"/>
          <w:numId w:val="1096"/>
        </w:numPr>
        <w:pStyle w:val="Compact"/>
      </w:pPr>
      <w:r>
        <w:rPr>
          <w:bCs/>
          <w:b/>
        </w:rPr>
        <w:t xml:space="preserve">HDI - Human Data Interaction</w:t>
      </w:r>
      <w:r>
        <w:t xml:space="preserve"> </w:t>
      </w:r>
      <w:r>
        <w:t xml:space="preserve">- [ADD SECTIONREF] [ADD DEFINITION]</w:t>
      </w:r>
    </w:p>
    <w:p>
      <w:pPr>
        <w:numPr>
          <w:ilvl w:val="0"/>
          <w:numId w:val="1096"/>
        </w:numPr>
        <w:pStyle w:val="Compact"/>
      </w:pPr>
      <w:r>
        <w:rPr>
          <w:bCs/>
          <w:b/>
        </w:rPr>
        <w:t xml:space="preserve">Hestia.ai</w:t>
      </w:r>
      <w:r>
        <w:t xml:space="preserve"> </w:t>
      </w:r>
      <w:r>
        <w:t xml:space="preserve">- [ADD SECTIONREF] [ADD DEFINITION]</w:t>
      </w:r>
    </w:p>
    <w:p>
      <w:pPr>
        <w:numPr>
          <w:ilvl w:val="0"/>
          <w:numId w:val="1096"/>
        </w:numPr>
        <w:pStyle w:val="Compact"/>
      </w:pPr>
      <w:r>
        <w:rPr>
          <w:bCs/>
          <w:b/>
        </w:rPr>
        <w:t xml:space="preserve">HestiaLabs</w:t>
      </w:r>
      <w:r>
        <w:t xml:space="preserve"> </w:t>
      </w:r>
      <w:r>
        <w:t xml:space="preserve">- [ADD SECTIONREF] [ADD DEFINITION]</w:t>
      </w:r>
    </w:p>
    <w:p>
      <w:pPr>
        <w:numPr>
          <w:ilvl w:val="0"/>
          <w:numId w:val="1096"/>
        </w:numPr>
        <w:pStyle w:val="Compact"/>
      </w:pPr>
      <w:r>
        <w:rPr>
          <w:bCs/>
          <w:b/>
        </w:rPr>
        <w:t xml:space="preserve">HII - Human Information Interaction</w:t>
      </w:r>
      <w:r>
        <w:t xml:space="preserve"> </w:t>
      </w:r>
      <w:r>
        <w:t xml:space="preserve">- [ADD SECTIONREF] [ADD DEFINITION]</w:t>
      </w:r>
    </w:p>
    <w:p>
      <w:pPr>
        <w:numPr>
          <w:ilvl w:val="0"/>
          <w:numId w:val="1096"/>
        </w:numPr>
        <w:pStyle w:val="Compact"/>
      </w:pPr>
      <w:r>
        <w:rPr>
          <w:bCs/>
          <w:b/>
        </w:rPr>
        <w:t xml:space="preserve">Humane Technology</w:t>
      </w:r>
      <w:r>
        <w:t xml:space="preserve"> </w:t>
      </w:r>
      <w:r>
        <w:t xml:space="preserve">- [ADD SECTIONREF] [ADD DEFINITION]</w:t>
      </w:r>
    </w:p>
    <w:p>
      <w:pPr>
        <w:numPr>
          <w:ilvl w:val="0"/>
          <w:numId w:val="1096"/>
        </w:numPr>
        <w:pStyle w:val="Compact"/>
      </w:pPr>
      <w:r>
        <w:rPr>
          <w:bCs/>
          <w:b/>
        </w:rPr>
        <w:t xml:space="preserve">ICO - Information Commissioner’s Office</w:t>
      </w:r>
      <w:r>
        <w:t xml:space="preserve"> </w:t>
      </w:r>
      <w:r>
        <w:t xml:space="preserve">- [ADD SECTIONREF] [ADD DEFINITION]</w:t>
      </w:r>
    </w:p>
    <w:p>
      <w:pPr>
        <w:numPr>
          <w:ilvl w:val="0"/>
          <w:numId w:val="1096"/>
        </w:numPr>
        <w:pStyle w:val="Compact"/>
      </w:pPr>
      <w:r>
        <w:rPr>
          <w:bCs/>
          <w:b/>
        </w:rPr>
        <w:t xml:space="preserve">Ideation Grids</w:t>
      </w:r>
      <w:r>
        <w:t xml:space="preserve"> </w:t>
      </w:r>
      <w:r>
        <w:t xml:space="preserve">- [ADD SECTIONREF] [ADD DEFINITION]</w:t>
      </w:r>
    </w:p>
    <w:p>
      <w:pPr>
        <w:numPr>
          <w:ilvl w:val="0"/>
          <w:numId w:val="1096"/>
        </w:numPr>
        <w:pStyle w:val="Compact"/>
      </w:pPr>
      <w:r>
        <w:rPr>
          <w:bCs/>
          <w:b/>
        </w:rPr>
        <w:t xml:space="preserve">Individualism</w:t>
      </w:r>
      <w:r>
        <w:t xml:space="preserve"> </w:t>
      </w:r>
      <w:r>
        <w:t xml:space="preserve">- [ADD SECTIONREF] [ADD DEFINITION]</w:t>
      </w:r>
    </w:p>
    <w:p>
      <w:pPr>
        <w:numPr>
          <w:ilvl w:val="0"/>
          <w:numId w:val="1096"/>
        </w:numPr>
        <w:pStyle w:val="Compact"/>
      </w:pPr>
      <w:r>
        <w:rPr>
          <w:bCs/>
          <w:b/>
        </w:rPr>
        <w:t xml:space="preserve">Information (general)</w:t>
      </w:r>
      <w:r>
        <w:t xml:space="preserve"> </w:t>
      </w:r>
      <w:r>
        <w:t xml:space="preserve">- [ADD SECTIONREF] [ADD DEFINITION]</w:t>
      </w:r>
    </w:p>
    <w:p>
      <w:pPr>
        <w:numPr>
          <w:ilvl w:val="0"/>
          <w:numId w:val="1096"/>
        </w:numPr>
        <w:pStyle w:val="Compact"/>
      </w:pPr>
      <w:r>
        <w:rPr>
          <w:bCs/>
          <w:b/>
        </w:rPr>
        <w:t xml:space="preserve">Information, Human</w:t>
      </w:r>
      <w:r>
        <w:t xml:space="preserve"> </w:t>
      </w:r>
      <w:r>
        <w:t xml:space="preserve">- [ADD SECTIONREF] [ADD DEFINITION]</w:t>
      </w:r>
    </w:p>
    <w:p>
      <w:pPr>
        <w:numPr>
          <w:ilvl w:val="0"/>
          <w:numId w:val="1096"/>
        </w:numPr>
        <w:pStyle w:val="Compact"/>
      </w:pPr>
      <w:r>
        <w:rPr>
          <w:bCs/>
          <w:b/>
        </w:rPr>
        <w:t xml:space="preserve">Information, Life</w:t>
      </w:r>
      <w:r>
        <w:t xml:space="preserve"> </w:t>
      </w:r>
      <w:r>
        <w:t xml:space="preserve">- [ADD SECTIONREF] [ADD DEFINITION]</w:t>
      </w:r>
    </w:p>
    <w:p>
      <w:pPr>
        <w:numPr>
          <w:ilvl w:val="0"/>
          <w:numId w:val="1096"/>
        </w:numPr>
        <w:pStyle w:val="Compact"/>
      </w:pPr>
      <w:r>
        <w:rPr>
          <w:bCs/>
          <w:b/>
        </w:rPr>
        <w:t xml:space="preserve">Information, Ecosystem</w:t>
      </w:r>
      <w:r>
        <w:t xml:space="preserve"> </w:t>
      </w:r>
      <w:r>
        <w:t xml:space="preserve">- [ADD SECTIONREF] [ADD DEFINITION]</w:t>
      </w:r>
    </w:p>
    <w:p>
      <w:pPr>
        <w:numPr>
          <w:ilvl w:val="0"/>
          <w:numId w:val="1096"/>
        </w:numPr>
        <w:pStyle w:val="Compact"/>
      </w:pPr>
      <w:r>
        <w:rPr>
          <w:bCs/>
          <w:b/>
        </w:rPr>
        <w:t xml:space="preserve">Information Landscape</w:t>
      </w:r>
      <w:r>
        <w:t xml:space="preserve"> </w:t>
      </w:r>
      <w:r>
        <w:t xml:space="preserve">- [ADD SECTIONREF] [ADD DEFINITION]</w:t>
      </w:r>
    </w:p>
    <w:p>
      <w:pPr>
        <w:numPr>
          <w:ilvl w:val="0"/>
          <w:numId w:val="1096"/>
        </w:numPr>
        <w:pStyle w:val="Compact"/>
      </w:pPr>
      <w:r>
        <w:rPr>
          <w:bCs/>
          <w:b/>
        </w:rPr>
        <w:t xml:space="preserve">Infrastructural Power, and its Four Levers</w:t>
      </w:r>
      <w:r>
        <w:t xml:space="preserve"> </w:t>
      </w:r>
      <w:r>
        <w:t xml:space="preserve">- [ADD SECTIONREF] [ADD DEFINITION]</w:t>
      </w:r>
    </w:p>
    <w:p>
      <w:pPr>
        <w:numPr>
          <w:ilvl w:val="0"/>
          <w:numId w:val="1096"/>
        </w:numPr>
        <w:pStyle w:val="Compact"/>
      </w:pPr>
      <w:r>
        <w:rPr>
          <w:bCs/>
          <w:b/>
        </w:rPr>
        <w:t xml:space="preserve">Integration (stage of Personal Informatics)</w:t>
      </w:r>
      <w:r>
        <w:t xml:space="preserve"> </w:t>
      </w:r>
      <w:r>
        <w:t xml:space="preserve">- see Self Informatics</w:t>
      </w:r>
    </w:p>
    <w:p>
      <w:pPr>
        <w:numPr>
          <w:ilvl w:val="0"/>
          <w:numId w:val="1096"/>
        </w:numPr>
        <w:pStyle w:val="Compact"/>
      </w:pPr>
      <w:r>
        <w:rPr>
          <w:bCs/>
          <w:b/>
        </w:rPr>
        <w:t xml:space="preserve">Keeping</w:t>
      </w:r>
      <w:r>
        <w:t xml:space="preserve"> </w:t>
      </w:r>
      <w:r>
        <w:t xml:space="preserve">- [ADD SECTIONREF] [ADD DEFINITION]</w:t>
      </w:r>
    </w:p>
    <w:p>
      <w:pPr>
        <w:numPr>
          <w:ilvl w:val="0"/>
          <w:numId w:val="1096"/>
        </w:numPr>
        <w:pStyle w:val="Compact"/>
      </w:pPr>
      <w:r>
        <w:rPr>
          <w:bCs/>
          <w:b/>
        </w:rPr>
        <w:t xml:space="preserve">Legibility</w:t>
      </w:r>
      <w:r>
        <w:t xml:space="preserve"> </w:t>
      </w:r>
      <w:r>
        <w:t xml:space="preserve">- [ADD SECTIONREF] [ADD DEFINITION]</w:t>
      </w:r>
    </w:p>
    <w:p>
      <w:pPr>
        <w:numPr>
          <w:ilvl w:val="0"/>
          <w:numId w:val="1096"/>
        </w:numPr>
        <w:pStyle w:val="Compact"/>
      </w:pPr>
      <w:r>
        <w:rPr>
          <w:bCs/>
          <w:b/>
        </w:rPr>
        <w:t xml:space="preserve">Lifelogging</w:t>
      </w:r>
      <w:r>
        <w:t xml:space="preserve"> </w:t>
      </w:r>
      <w:r>
        <w:t xml:space="preserve">- [ADD SECTIONREF] [ADD DEFINITION]</w:t>
      </w:r>
    </w:p>
    <w:p>
      <w:pPr>
        <w:numPr>
          <w:ilvl w:val="0"/>
          <w:numId w:val="1096"/>
        </w:numPr>
        <w:pStyle w:val="Compact"/>
      </w:pPr>
      <w:r>
        <w:rPr>
          <w:bCs/>
          <w:b/>
        </w:rPr>
        <w:t xml:space="preserve">Lifestreams</w:t>
      </w:r>
      <w:r>
        <w:t xml:space="preserve"> </w:t>
      </w:r>
      <w:r>
        <w:t xml:space="preserve">- [ADD SECTIONREF] [ADD DEFINITION]</w:t>
      </w:r>
    </w:p>
    <w:p>
      <w:pPr>
        <w:numPr>
          <w:ilvl w:val="0"/>
          <w:numId w:val="1096"/>
        </w:numPr>
        <w:pStyle w:val="Compact"/>
      </w:pPr>
      <w:r>
        <w:rPr>
          <w:bCs/>
          <w:b/>
        </w:rPr>
        <w:t xml:space="preserve">Lenses</w:t>
      </w:r>
      <w:r>
        <w:t xml:space="preserve"> </w:t>
      </w:r>
      <w:r>
        <w:t xml:space="preserve">- [ADD SECTIONREF] [ADD DEFINITION]</w:t>
      </w:r>
    </w:p>
    <w:p>
      <w:pPr>
        <w:numPr>
          <w:ilvl w:val="0"/>
          <w:numId w:val="1096"/>
        </w:numPr>
        <w:pStyle w:val="Compact"/>
      </w:pPr>
      <w:r>
        <w:rPr>
          <w:bCs/>
          <w:b/>
        </w:rPr>
        <w:t xml:space="preserve">Life Sketching</w:t>
      </w:r>
      <w:r>
        <w:t xml:space="preserve"> </w:t>
      </w:r>
      <w:r>
        <w:t xml:space="preserve">- [ADD SECTIONREF] [ADD DEFINITION]</w:t>
      </w:r>
    </w:p>
    <w:p>
      <w:pPr>
        <w:numPr>
          <w:ilvl w:val="0"/>
          <w:numId w:val="1096"/>
        </w:numPr>
        <w:pStyle w:val="Compact"/>
      </w:pPr>
      <w:r>
        <w:rPr>
          <w:bCs/>
          <w:b/>
        </w:rPr>
        <w:t xml:space="preserve">Magical Design</w:t>
      </w:r>
      <w:r>
        <w:t xml:space="preserve"> </w:t>
      </w:r>
      <w:r>
        <w:t xml:space="preserve">- [ADD SECTIONREF] [ADD DEFINITION]</w:t>
      </w:r>
    </w:p>
    <w:p>
      <w:pPr>
        <w:numPr>
          <w:ilvl w:val="0"/>
          <w:numId w:val="1096"/>
        </w:numPr>
        <w:pStyle w:val="Compact"/>
      </w:pPr>
      <w:r>
        <w:rPr>
          <w:bCs/>
          <w:b/>
        </w:rPr>
        <w:t xml:space="preserve">MyData</w:t>
      </w:r>
      <w:r>
        <w:t xml:space="preserve"> </w:t>
      </w:r>
      <w:r>
        <w:t xml:space="preserve">- [ADD SECTIONREF] [ADD DEFINITION]</w:t>
      </w:r>
    </w:p>
    <w:p>
      <w:pPr>
        <w:numPr>
          <w:ilvl w:val="0"/>
          <w:numId w:val="1096"/>
        </w:numPr>
        <w:pStyle w:val="Compact"/>
      </w:pPr>
      <w:r>
        <w:rPr>
          <w:bCs/>
          <w:b/>
        </w:rPr>
        <w:t xml:space="preserve">Negotiability</w:t>
      </w:r>
      <w:r>
        <w:t xml:space="preserve"> </w:t>
      </w:r>
      <w:r>
        <w:t xml:space="preserve">- [ADD SECTIONREF] [ADD DEFINITION]</w:t>
      </w:r>
    </w:p>
    <w:p>
      <w:pPr>
        <w:numPr>
          <w:ilvl w:val="0"/>
          <w:numId w:val="1096"/>
        </w:numPr>
        <w:pStyle w:val="Compact"/>
      </w:pPr>
      <w:r>
        <w:rPr>
          <w:bCs/>
          <w:b/>
        </w:rPr>
        <w:t xml:space="preserve">NER - Named Entity Recognition</w:t>
      </w:r>
      <w:r>
        <w:t xml:space="preserve"> </w:t>
      </w:r>
      <w:r>
        <w:t xml:space="preserve">- see Entity Extraction</w:t>
      </w:r>
    </w:p>
    <w:p>
      <w:pPr>
        <w:numPr>
          <w:ilvl w:val="0"/>
          <w:numId w:val="1096"/>
        </w:numPr>
        <w:pStyle w:val="Compact"/>
      </w:pPr>
      <w:r>
        <w:rPr>
          <w:bCs/>
          <w:b/>
        </w:rPr>
        <w:t xml:space="preserve">Open Lab</w:t>
      </w:r>
      <w:r>
        <w:t xml:space="preserve"> </w:t>
      </w:r>
      <w:r>
        <w:t xml:space="preserve">- [ADD SECTIONREF] [ADD DEFINITION]</w:t>
      </w:r>
    </w:p>
    <w:p>
      <w:pPr>
        <w:numPr>
          <w:ilvl w:val="0"/>
          <w:numId w:val="1096"/>
        </w:numPr>
        <w:pStyle w:val="Compact"/>
      </w:pPr>
      <w:r>
        <w:rPr>
          <w:bCs/>
          <w:b/>
        </w:rPr>
        <w:t xml:space="preserve">Orienteering</w:t>
      </w:r>
      <w:r>
        <w:t xml:space="preserve"> </w:t>
      </w:r>
      <w:r>
        <w:t xml:space="preserve">- [ADD SECTIONREF] [ADD DEFINITION]</w:t>
      </w:r>
    </w:p>
    <w:p>
      <w:pPr>
        <w:numPr>
          <w:ilvl w:val="0"/>
          <w:numId w:val="1096"/>
        </w:numPr>
        <w:pStyle w:val="Compact"/>
      </w:pPr>
      <w:r>
        <w:rPr>
          <w:bCs/>
          <w:b/>
        </w:rPr>
        <w:t xml:space="preserve">PDS - Personal Data Store</w:t>
      </w:r>
      <w:r>
        <w:t xml:space="preserve"> </w:t>
      </w:r>
      <w:r>
        <w:t xml:space="preserve">- See Personal Data Lockers</w:t>
      </w:r>
    </w:p>
    <w:p>
      <w:pPr>
        <w:numPr>
          <w:ilvl w:val="0"/>
          <w:numId w:val="1096"/>
        </w:numPr>
        <w:pStyle w:val="Compact"/>
      </w:pPr>
      <w:r>
        <w:rPr>
          <w:bCs/>
          <w:b/>
        </w:rPr>
        <w:t xml:space="preserve">PIM - Personal Information Management</w:t>
      </w:r>
      <w:r>
        <w:t xml:space="preserve"> </w:t>
      </w:r>
      <w:r>
        <w:t xml:space="preserve">- [ADD SECTIONREF] [ADD DEFINITION]</w:t>
      </w:r>
    </w:p>
    <w:p>
      <w:pPr>
        <w:numPr>
          <w:ilvl w:val="0"/>
          <w:numId w:val="1096"/>
        </w:numPr>
        <w:pStyle w:val="Compact"/>
      </w:pPr>
      <w:r>
        <w:rPr>
          <w:bCs/>
          <w:b/>
        </w:rPr>
        <w:t xml:space="preserve">PIM systems, contextual</w:t>
      </w:r>
      <w:r>
        <w:t xml:space="preserve"> </w:t>
      </w:r>
      <w:r>
        <w:t xml:space="preserve">- [ADD SECTIONREF] [ADD DEFINITION]</w:t>
      </w:r>
    </w:p>
    <w:p>
      <w:pPr>
        <w:numPr>
          <w:ilvl w:val="0"/>
          <w:numId w:val="1096"/>
        </w:numPr>
        <w:pStyle w:val="Compact"/>
      </w:pPr>
      <w:r>
        <w:rPr>
          <w:bCs/>
          <w:b/>
        </w:rPr>
        <w:t xml:space="preserve">PIM systems, networked</w:t>
      </w:r>
      <w:r>
        <w:t xml:space="preserve"> </w:t>
      </w:r>
      <w:r>
        <w:t xml:space="preserve">- [ADD SECTIONREF] [ADD DEFINITION]</w:t>
      </w:r>
    </w:p>
    <w:p>
      <w:pPr>
        <w:numPr>
          <w:ilvl w:val="0"/>
          <w:numId w:val="1096"/>
        </w:numPr>
        <w:pStyle w:val="Compact"/>
      </w:pPr>
      <w:r>
        <w:rPr>
          <w:bCs/>
          <w:b/>
        </w:rPr>
        <w:t xml:space="preserve">PIM systems, semantic</w:t>
      </w:r>
      <w:r>
        <w:t xml:space="preserve"> </w:t>
      </w:r>
      <w:r>
        <w:t xml:space="preserve">- [ADD SECTIONREF] [ADD DEFINITION]</w:t>
      </w:r>
    </w:p>
    <w:p>
      <w:pPr>
        <w:numPr>
          <w:ilvl w:val="0"/>
          <w:numId w:val="1096"/>
        </w:numPr>
        <w:pStyle w:val="Compact"/>
      </w:pPr>
      <w:r>
        <w:rPr>
          <w:bCs/>
          <w:b/>
        </w:rPr>
        <w:t xml:space="preserve">PIM systems, spatial</w:t>
      </w:r>
      <w:r>
        <w:t xml:space="preserve"> </w:t>
      </w:r>
      <w:r>
        <w:t xml:space="preserve">- [ADD SECTIONREF] [ADD DEFINITION]</w:t>
      </w:r>
    </w:p>
    <w:p>
      <w:pPr>
        <w:numPr>
          <w:ilvl w:val="0"/>
          <w:numId w:val="1096"/>
        </w:numPr>
        <w:pStyle w:val="Compact"/>
      </w:pPr>
      <w:r>
        <w:rPr>
          <w:bCs/>
          <w:b/>
        </w:rPr>
        <w:t xml:space="preserve">PIM systems, subjective</w:t>
      </w:r>
      <w:r>
        <w:t xml:space="preserve"> </w:t>
      </w:r>
      <w:r>
        <w:t xml:space="preserve">- [ADD SECTIONREF] [ADD DEFINITION]</w:t>
      </w:r>
    </w:p>
    <w:p>
      <w:pPr>
        <w:numPr>
          <w:ilvl w:val="0"/>
          <w:numId w:val="1096"/>
        </w:numPr>
        <w:pStyle w:val="Compact"/>
      </w:pPr>
      <w:r>
        <w:rPr>
          <w:bCs/>
          <w:b/>
        </w:rPr>
        <w:t xml:space="preserve">PIM systems, temporal</w:t>
      </w:r>
      <w:r>
        <w:t xml:space="preserve"> </w:t>
      </w:r>
      <w:r>
        <w:t xml:space="preserve">- [ADD SECTIONREF] [ADD DEFINITION]</w:t>
      </w:r>
    </w:p>
    <w:p>
      <w:pPr>
        <w:numPr>
          <w:ilvl w:val="0"/>
          <w:numId w:val="1096"/>
        </w:numPr>
        <w:pStyle w:val="Compact"/>
      </w:pPr>
      <w:r>
        <w:rPr>
          <w:bCs/>
          <w:b/>
        </w:rPr>
        <w:t xml:space="preserve">PIMS</w:t>
      </w:r>
      <w:r>
        <w:t xml:space="preserve"> </w:t>
      </w:r>
      <w:r>
        <w:t xml:space="preserve">- Personal Information Management Services - See Personal Data Lockers</w:t>
      </w:r>
    </w:p>
    <w:p>
      <w:pPr>
        <w:numPr>
          <w:ilvl w:val="0"/>
          <w:numId w:val="1096"/>
        </w:numPr>
        <w:pStyle w:val="Compact"/>
      </w:pPr>
      <w:r>
        <w:rPr>
          <w:bCs/>
          <w:b/>
        </w:rPr>
        <w:t xml:space="preserve">Participatory Action Research</w:t>
      </w:r>
      <w:r>
        <w:t xml:space="preserve"> </w:t>
      </w:r>
      <w:r>
        <w:t xml:space="preserve">- see Action Research</w:t>
      </w:r>
    </w:p>
    <w:p>
      <w:pPr>
        <w:numPr>
          <w:ilvl w:val="0"/>
          <w:numId w:val="1096"/>
        </w:numPr>
        <w:pStyle w:val="Compact"/>
      </w:pPr>
      <w:r>
        <w:rPr>
          <w:bCs/>
          <w:b/>
        </w:rPr>
        <w:t xml:space="preserve">PDE - Personal Data Economy</w:t>
      </w:r>
      <w:r>
        <w:t xml:space="preserve"> </w:t>
      </w:r>
      <w:r>
        <w:t xml:space="preserve">- [ADD SECTIONREF] [ADD DEFINITION]</w:t>
      </w:r>
    </w:p>
    <w:p>
      <w:pPr>
        <w:numPr>
          <w:ilvl w:val="0"/>
          <w:numId w:val="1096"/>
        </w:numPr>
        <w:pStyle w:val="Compact"/>
      </w:pPr>
      <w:r>
        <w:rPr>
          <w:bCs/>
          <w:b/>
        </w:rPr>
        <w:t xml:space="preserve">Personal Data Ecosystem</w:t>
      </w:r>
      <w:r>
        <w:t xml:space="preserve"> </w:t>
      </w:r>
      <w:r>
        <w:t xml:space="preserve">- [ADD SECTIONREF] [ADD DEFINITION]</w:t>
      </w:r>
    </w:p>
    <w:p>
      <w:pPr>
        <w:numPr>
          <w:ilvl w:val="0"/>
          <w:numId w:val="1096"/>
        </w:numPr>
        <w:pStyle w:val="Compact"/>
      </w:pPr>
      <w:r>
        <w:rPr>
          <w:bCs/>
          <w:b/>
        </w:rPr>
        <w:t xml:space="preserve">Personal Data Lockers</w:t>
      </w:r>
      <w:r>
        <w:t xml:space="preserve"> </w:t>
      </w:r>
      <w:r>
        <w:t xml:space="preserve">- [ADD SECTIONREF] [ADD DEFINITION]</w:t>
      </w:r>
    </w:p>
    <w:p>
      <w:pPr>
        <w:numPr>
          <w:ilvl w:val="0"/>
          <w:numId w:val="1096"/>
        </w:numPr>
        <w:pStyle w:val="Compact"/>
      </w:pPr>
      <w:r>
        <w:rPr>
          <w:bCs/>
          <w:b/>
        </w:rPr>
        <w:t xml:space="preserve">Personal Data Vault</w:t>
      </w:r>
      <w:r>
        <w:t xml:space="preserve"> </w:t>
      </w:r>
      <w:r>
        <w:t xml:space="preserve">- See Personal Data Lockers</w:t>
      </w:r>
    </w:p>
    <w:p>
      <w:pPr>
        <w:numPr>
          <w:ilvl w:val="0"/>
          <w:numId w:val="1096"/>
        </w:numPr>
        <w:pStyle w:val="Compact"/>
      </w:pPr>
      <w:r>
        <w:rPr>
          <w:bCs/>
          <w:b/>
        </w:rPr>
        <w:t xml:space="preserve">Personal Informatics</w:t>
      </w:r>
      <w:r>
        <w:t xml:space="preserve"> </w:t>
      </w:r>
      <w:r>
        <w:t xml:space="preserve">- see SI</w:t>
      </w:r>
    </w:p>
    <w:p>
      <w:pPr>
        <w:numPr>
          <w:ilvl w:val="0"/>
          <w:numId w:val="1096"/>
        </w:numPr>
        <w:pStyle w:val="Compact"/>
      </w:pPr>
      <w:r>
        <w:rPr>
          <w:bCs/>
          <w:b/>
        </w:rPr>
        <w:t xml:space="preserve">Preparation (stage of Personal Informatics)</w:t>
      </w:r>
      <w:r>
        <w:t xml:space="preserve"> </w:t>
      </w:r>
      <w:r>
        <w:t xml:space="preserve">- see SI</w:t>
      </w:r>
    </w:p>
    <w:p>
      <w:pPr>
        <w:numPr>
          <w:ilvl w:val="0"/>
          <w:numId w:val="1096"/>
        </w:numPr>
        <w:pStyle w:val="Compact"/>
      </w:pPr>
      <w:r>
        <w:rPr>
          <w:bCs/>
          <w:b/>
        </w:rPr>
        <w:t xml:space="preserve">Perspectives</w:t>
      </w:r>
      <w:r>
        <w:t xml:space="preserve"> </w:t>
      </w:r>
      <w:r>
        <w:t xml:space="preserve">- [ADD SECTIONREF] [ADD DEFINITION]</w:t>
      </w:r>
    </w:p>
    <w:p>
      <w:pPr>
        <w:numPr>
          <w:ilvl w:val="0"/>
          <w:numId w:val="1096"/>
        </w:numPr>
        <w:pStyle w:val="Compact"/>
      </w:pPr>
      <w:r>
        <w:rPr>
          <w:bCs/>
          <w:b/>
        </w:rPr>
        <w:t xml:space="preserve">Point of Severance</w:t>
      </w:r>
      <w:r>
        <w:t xml:space="preserve"> </w:t>
      </w:r>
      <w:r>
        <w:t xml:space="preserve">- [ADD SECTIONREF] [ADD DEFINITION]</w:t>
      </w:r>
    </w:p>
    <w:p>
      <w:pPr>
        <w:numPr>
          <w:ilvl w:val="0"/>
          <w:numId w:val="1096"/>
        </w:numPr>
        <w:pStyle w:val="Compact"/>
      </w:pPr>
      <w:r>
        <w:rPr>
          <w:bCs/>
          <w:b/>
        </w:rPr>
        <w:t xml:space="preserve">Power - Behavioural Influence</w:t>
      </w:r>
      <w:r>
        <w:t xml:space="preserve"> </w:t>
      </w:r>
      <w:r>
        <w:t xml:space="preserve">- [ADD SECTIONREF] [ADD DEFINITION]</w:t>
      </w:r>
    </w:p>
    <w:p>
      <w:pPr>
        <w:numPr>
          <w:ilvl w:val="0"/>
          <w:numId w:val="1096"/>
        </w:numPr>
        <w:pStyle w:val="Compact"/>
      </w:pPr>
      <w:r>
        <w:rPr>
          <w:bCs/>
          <w:b/>
        </w:rPr>
        <w:t xml:space="preserve">Power - Interpretative Influence</w:t>
      </w:r>
      <w:r>
        <w:t xml:space="preserve"> </w:t>
      </w:r>
      <w:r>
        <w:t xml:space="preserve">- [ADD SECTIONREF] [ADD DEFINITION]</w:t>
      </w:r>
    </w:p>
    <w:p>
      <w:pPr>
        <w:numPr>
          <w:ilvl w:val="0"/>
          <w:numId w:val="1096"/>
        </w:numPr>
        <w:pStyle w:val="Compact"/>
      </w:pPr>
      <w:r>
        <w:rPr>
          <w:bCs/>
          <w:b/>
        </w:rPr>
        <w:t xml:space="preserve">Power - Network Centrality</w:t>
      </w:r>
      <w:r>
        <w:t xml:space="preserve"> </w:t>
      </w:r>
      <w:r>
        <w:t xml:space="preserve">- [ADD SECTIONREF] [ADD DEFINITION]</w:t>
      </w:r>
    </w:p>
    <w:p>
      <w:pPr>
        <w:numPr>
          <w:ilvl w:val="0"/>
          <w:numId w:val="1096"/>
        </w:numPr>
        <w:pStyle w:val="Compact"/>
      </w:pPr>
      <w:r>
        <w:rPr>
          <w:bCs/>
          <w:b/>
        </w:rPr>
        <w:t xml:space="preserve">Power, Authority</w:t>
      </w:r>
      <w:r>
        <w:t xml:space="preserve"> </w:t>
      </w:r>
      <w:r>
        <w:t xml:space="preserve">- [ADD SECTIONREF] [ADD DEFINITION]</w:t>
      </w:r>
    </w:p>
    <w:p>
      <w:pPr>
        <w:numPr>
          <w:ilvl w:val="0"/>
          <w:numId w:val="1096"/>
        </w:numPr>
        <w:pStyle w:val="Compact"/>
      </w:pPr>
      <w:r>
        <w:rPr>
          <w:bCs/>
          <w:b/>
        </w:rPr>
        <w:t xml:space="preserve">Power, Disciplinary</w:t>
      </w:r>
      <w:r>
        <w:t xml:space="preserve"> </w:t>
      </w:r>
      <w:r>
        <w:t xml:space="preserve">- [ADD SECTIONREF] [ADD DEFINITION]</w:t>
      </w:r>
    </w:p>
    <w:p>
      <w:pPr>
        <w:numPr>
          <w:ilvl w:val="0"/>
          <w:numId w:val="1096"/>
        </w:numPr>
        <w:pStyle w:val="Compact"/>
      </w:pPr>
      <w:r>
        <w:rPr>
          <w:bCs/>
          <w:b/>
        </w:rPr>
        <w:t xml:space="preserve">Power, Infrastructural</w:t>
      </w:r>
      <w:r>
        <w:t xml:space="preserve"> </w:t>
      </w:r>
      <w:r>
        <w:t xml:space="preserve">- [ADD SECTIONREF] [ADD DEFINITION]</w:t>
      </w:r>
    </w:p>
    <w:p>
      <w:pPr>
        <w:numPr>
          <w:ilvl w:val="0"/>
          <w:numId w:val="1096"/>
        </w:numPr>
        <w:pStyle w:val="Compact"/>
      </w:pPr>
      <w:r>
        <w:rPr>
          <w:bCs/>
          <w:b/>
        </w:rPr>
        <w:t xml:space="preserve">Power, Interpretive</w:t>
      </w:r>
      <w:r>
        <w:t xml:space="preserve"> </w:t>
      </w:r>
      <w:r>
        <w:t xml:space="preserve">- [ADD SECTIONREF] [ADD DEFINITION]</w:t>
      </w:r>
    </w:p>
    <w:p>
      <w:pPr>
        <w:numPr>
          <w:ilvl w:val="0"/>
          <w:numId w:val="1096"/>
        </w:numPr>
        <w:pStyle w:val="Compact"/>
      </w:pPr>
      <w:r>
        <w:rPr>
          <w:bCs/>
          <w:b/>
        </w:rPr>
        <w:t xml:space="preserve">Power, (power to)</w:t>
      </w:r>
      <w:r>
        <w:t xml:space="preserve"> </w:t>
      </w:r>
      <w:r>
        <w:t xml:space="preserve">- [ADD SECTIONREF] [ADD DEFINITION]</w:t>
      </w:r>
    </w:p>
    <w:p>
      <w:pPr>
        <w:numPr>
          <w:ilvl w:val="0"/>
          <w:numId w:val="1096"/>
        </w:numPr>
        <w:pStyle w:val="Compact"/>
      </w:pPr>
      <w:r>
        <w:rPr>
          <w:bCs/>
          <w:b/>
        </w:rPr>
        <w:t xml:space="preserve">Power (power over)</w:t>
      </w:r>
      <w:r>
        <w:t xml:space="preserve"> </w:t>
      </w:r>
      <w:r>
        <w:t xml:space="preserve">- [ADD SECTIONREF] [ADD DEFINITION]</w:t>
      </w:r>
    </w:p>
    <w:p>
      <w:pPr>
        <w:numPr>
          <w:ilvl w:val="0"/>
          <w:numId w:val="1096"/>
        </w:numPr>
        <w:pStyle w:val="Compact"/>
      </w:pPr>
      <w:r>
        <w:rPr>
          <w:bCs/>
          <w:b/>
        </w:rPr>
        <w:t xml:space="preserve">Power, Processual</w:t>
      </w:r>
      <w:r>
        <w:t xml:space="preserve"> </w:t>
      </w:r>
      <w:r>
        <w:t xml:space="preserve">- [ADD SECTIONREF] [ADD DEFINITION]</w:t>
      </w:r>
    </w:p>
    <w:p>
      <w:pPr>
        <w:numPr>
          <w:ilvl w:val="0"/>
          <w:numId w:val="1096"/>
        </w:numPr>
        <w:pStyle w:val="Compact"/>
      </w:pPr>
      <w:r>
        <w:rPr>
          <w:bCs/>
          <w:b/>
        </w:rPr>
        <w:t xml:space="preserve">Power, Rational</w:t>
      </w:r>
      <w:r>
        <w:t xml:space="preserve"> </w:t>
      </w:r>
      <w:r>
        <w:t xml:space="preserve">- [ADD SECTIONREF] [ADD DEFINITION]</w:t>
      </w:r>
    </w:p>
    <w:p>
      <w:pPr>
        <w:numPr>
          <w:ilvl w:val="0"/>
          <w:numId w:val="1096"/>
        </w:numPr>
        <w:pStyle w:val="Compact"/>
      </w:pPr>
      <w:r>
        <w:rPr>
          <w:bCs/>
          <w:b/>
        </w:rPr>
        <w:t xml:space="preserve">Power, Resource Control</w:t>
      </w:r>
      <w:r>
        <w:t xml:space="preserve"> </w:t>
      </w:r>
      <w:r>
        <w:t xml:space="preserve">- [ADD SECTIONREF] [ADD DEFINITION]</w:t>
      </w:r>
    </w:p>
    <w:p>
      <w:pPr>
        <w:numPr>
          <w:ilvl w:val="0"/>
          <w:numId w:val="1096"/>
        </w:numPr>
        <w:pStyle w:val="Compact"/>
      </w:pPr>
      <w:r>
        <w:rPr>
          <w:bCs/>
          <w:b/>
        </w:rPr>
        <w:t xml:space="preserve">Power, Social</w:t>
      </w:r>
      <w:r>
        <w:t xml:space="preserve"> </w:t>
      </w:r>
      <w:r>
        <w:t xml:space="preserve">- [ADD SECTIONREF]</w:t>
      </w:r>
    </w:p>
    <w:p>
      <w:pPr>
        <w:numPr>
          <w:ilvl w:val="0"/>
          <w:numId w:val="1096"/>
        </w:numPr>
        <w:pStyle w:val="Compact"/>
      </w:pPr>
      <w:r>
        <w:rPr>
          <w:bCs/>
          <w:b/>
        </w:rPr>
        <w:t xml:space="preserve">Power, Socially-shaped</w:t>
      </w:r>
      <w:r>
        <w:t xml:space="preserve"> </w:t>
      </w:r>
      <w:r>
        <w:t xml:space="preserve">- [ADD SECTIONREF] [ADD DEFINITION]</w:t>
      </w:r>
    </w:p>
    <w:p>
      <w:pPr>
        <w:numPr>
          <w:ilvl w:val="0"/>
          <w:numId w:val="1096"/>
        </w:numPr>
        <w:pStyle w:val="Compact"/>
      </w:pPr>
      <w:r>
        <w:rPr>
          <w:bCs/>
          <w:b/>
        </w:rPr>
        <w:t xml:space="preserve">Power, Systems/Structural</w:t>
      </w:r>
      <w:r>
        <w:t xml:space="preserve"> </w:t>
      </w:r>
      <w:r>
        <w:t xml:space="preserve">- see Infrastructural Power</w:t>
      </w:r>
    </w:p>
    <w:p>
      <w:pPr>
        <w:numPr>
          <w:ilvl w:val="0"/>
          <w:numId w:val="1096"/>
        </w:numPr>
        <w:pStyle w:val="Compact"/>
      </w:pPr>
      <w:r>
        <w:rPr>
          <w:bCs/>
          <w:b/>
        </w:rPr>
        <w:t xml:space="preserve">Power, Zero Sum</w:t>
      </w:r>
      <w:r>
        <w:t xml:space="preserve"> </w:t>
      </w:r>
      <w:r>
        <w:t xml:space="preserve">- [ADD SECTIONREF] [ADD DEFINITION]</w:t>
      </w:r>
    </w:p>
    <w:p>
      <w:pPr>
        <w:numPr>
          <w:ilvl w:val="0"/>
          <w:numId w:val="1096"/>
        </w:numPr>
        <w:pStyle w:val="Compact"/>
      </w:pPr>
      <w:r>
        <w:rPr>
          <w:bCs/>
          <w:b/>
        </w:rPr>
        <w:t xml:space="preserve">Power Imbalance (over Personal Data)</w:t>
      </w:r>
      <w:r>
        <w:t xml:space="preserve"> </w:t>
      </w:r>
      <w:r>
        <w:t xml:space="preserve">- [ADD SECTIONREF] [ADD DEFINITION]</w:t>
      </w:r>
    </w:p>
    <w:p>
      <w:pPr>
        <w:numPr>
          <w:ilvl w:val="0"/>
          <w:numId w:val="1096"/>
        </w:numPr>
        <w:pStyle w:val="Compact"/>
      </w:pPr>
      <w:r>
        <w:rPr>
          <w:bCs/>
          <w:b/>
        </w:rPr>
        <w:t xml:space="preserve">Pragmatism</w:t>
      </w:r>
      <w:r>
        <w:t xml:space="preserve"> </w:t>
      </w:r>
      <w:r>
        <w:t xml:space="preserve">- [ADD SECTIONREF] [ADD DEFINITION]</w:t>
      </w:r>
    </w:p>
    <w:p>
      <w:pPr>
        <w:numPr>
          <w:ilvl w:val="0"/>
          <w:numId w:val="1096"/>
        </w:numPr>
        <w:pStyle w:val="Compact"/>
      </w:pPr>
      <w:r>
        <w:rPr>
          <w:bCs/>
          <w:b/>
        </w:rPr>
        <w:t xml:space="preserve">Priming a Discussion</w:t>
      </w:r>
      <w:r>
        <w:t xml:space="preserve"> </w:t>
      </w:r>
      <w:r>
        <w:t xml:space="preserve">- [ADD SECTIONREF] [ADD DEFINITION]</w:t>
      </w:r>
    </w:p>
    <w:p>
      <w:pPr>
        <w:numPr>
          <w:ilvl w:val="0"/>
          <w:numId w:val="1096"/>
        </w:numPr>
        <w:pStyle w:val="Compact"/>
      </w:pPr>
      <w:r>
        <w:rPr>
          <w:bCs/>
          <w:b/>
        </w:rPr>
        <w:t xml:space="preserve">QSM - Quantified Self Movement</w:t>
      </w:r>
      <w:r>
        <w:t xml:space="preserve"> </w:t>
      </w:r>
      <w:r>
        <w:t xml:space="preserve">- see SI</w:t>
      </w:r>
    </w:p>
    <w:p>
      <w:pPr>
        <w:numPr>
          <w:ilvl w:val="0"/>
          <w:numId w:val="1096"/>
        </w:numPr>
        <w:pStyle w:val="Compact"/>
      </w:pPr>
      <w:r>
        <w:rPr>
          <w:bCs/>
          <w:b/>
        </w:rPr>
        <w:t xml:space="preserve">R&amp;D - Research &amp; Development</w:t>
      </w:r>
      <w:r>
        <w:t xml:space="preserve"> </w:t>
      </w:r>
      <w:r>
        <w:t xml:space="preserve">- [ADD SECTIONREF] [ADD DEFINITION]</w:t>
      </w:r>
    </w:p>
    <w:p>
      <w:pPr>
        <w:numPr>
          <w:ilvl w:val="0"/>
          <w:numId w:val="1096"/>
        </w:numPr>
        <w:pStyle w:val="Compact"/>
      </w:pPr>
      <w:r>
        <w:rPr>
          <w:bCs/>
          <w:b/>
        </w:rPr>
        <w:t xml:space="preserve">Reflection (stage of Personal Informatics)</w:t>
      </w:r>
      <w:r>
        <w:t xml:space="preserve"> </w:t>
      </w:r>
      <w:r>
        <w:t xml:space="preserve">- see SI</w:t>
      </w:r>
    </w:p>
    <w:p>
      <w:pPr>
        <w:numPr>
          <w:ilvl w:val="0"/>
          <w:numId w:val="1096"/>
        </w:numPr>
        <w:pStyle w:val="Compact"/>
      </w:pPr>
      <w:r>
        <w:rPr>
          <w:bCs/>
          <w:b/>
        </w:rPr>
        <w:t xml:space="preserve">Recursive Public</w:t>
      </w:r>
      <w:r>
        <w:t xml:space="preserve"> </w:t>
      </w:r>
      <w:r>
        <w:t xml:space="preserve">- [ADD SECTIONREF] [ADD DEFINITION]</w:t>
      </w:r>
    </w:p>
    <w:p>
      <w:pPr>
        <w:numPr>
          <w:ilvl w:val="0"/>
          <w:numId w:val="1096"/>
        </w:numPr>
        <w:pStyle w:val="Compact"/>
      </w:pPr>
      <w:r>
        <w:rPr>
          <w:bCs/>
          <w:b/>
        </w:rPr>
        <w:t xml:space="preserve">Reminding</w:t>
      </w:r>
      <w:r>
        <w:t xml:space="preserve"> </w:t>
      </w:r>
      <w:r>
        <w:t xml:space="preserve">- [ADD SECTIONREF] [ADD DEFINITION]</w:t>
      </w:r>
    </w:p>
    <w:p>
      <w:pPr>
        <w:numPr>
          <w:ilvl w:val="0"/>
          <w:numId w:val="1096"/>
        </w:numPr>
        <w:pStyle w:val="Compact"/>
      </w:pPr>
      <w:r>
        <w:rPr>
          <w:bCs/>
          <w:b/>
        </w:rPr>
        <w:t xml:space="preserve">SAR - Subject Access Request</w:t>
      </w:r>
      <w:r>
        <w:t xml:space="preserve"> </w:t>
      </w:r>
      <w:r>
        <w:t xml:space="preserve">- [ADD SECTIONREF] [ADD DEFINITION]</w:t>
      </w:r>
    </w:p>
    <w:p>
      <w:pPr>
        <w:numPr>
          <w:ilvl w:val="0"/>
          <w:numId w:val="1096"/>
        </w:numPr>
        <w:pStyle w:val="Compact"/>
      </w:pPr>
      <w:r>
        <w:rPr>
          <w:bCs/>
          <w:b/>
        </w:rPr>
        <w:t xml:space="preserve">SI - Self Informatics</w:t>
      </w:r>
      <w:r>
        <w:t xml:space="preserve"> </w:t>
      </w:r>
      <w:r>
        <w:t xml:space="preserve">- Self Informatics [[TODO REF] () ]</w:t>
      </w:r>
    </w:p>
    <w:p>
      <w:pPr>
        <w:numPr>
          <w:ilvl w:val="0"/>
          <w:numId w:val="1096"/>
        </w:numPr>
        <w:pStyle w:val="Compact"/>
      </w:pPr>
      <w:r>
        <w:rPr>
          <w:bCs/>
          <w:b/>
        </w:rPr>
        <w:t xml:space="preserve">SILVER</w:t>
      </w:r>
      <w:r>
        <w:t xml:space="preserve"> </w:t>
      </w:r>
      <w:r>
        <w:t xml:space="preserve">- [ADD SECTIONREF] [ADD DEFINITION]</w:t>
      </w:r>
    </w:p>
    <w:p>
      <w:pPr>
        <w:numPr>
          <w:ilvl w:val="0"/>
          <w:numId w:val="1096"/>
        </w:numPr>
        <w:pStyle w:val="Compact"/>
      </w:pPr>
      <w:r>
        <w:rPr>
          <w:bCs/>
          <w:b/>
        </w:rPr>
        <w:t xml:space="preserve">Sitra</w:t>
      </w:r>
      <w:r>
        <w:t xml:space="preserve"> </w:t>
      </w:r>
      <w:r>
        <w:t xml:space="preserve">- [ADD SECTIONREF] [ADD DEFINITION]</w:t>
      </w:r>
    </w:p>
    <w:p>
      <w:pPr>
        <w:numPr>
          <w:ilvl w:val="0"/>
          <w:numId w:val="1096"/>
        </w:numPr>
        <w:pStyle w:val="Compact"/>
      </w:pPr>
      <w:r>
        <w:rPr>
          <w:bCs/>
          <w:b/>
        </w:rPr>
        <w:t xml:space="preserve">Scraping</w:t>
      </w:r>
      <w:r>
        <w:t xml:space="preserve"> </w:t>
      </w:r>
      <w:r>
        <w:t xml:space="preserve">- [ADD SECTIONREF] [ADD DEFINITION]</w:t>
      </w:r>
    </w:p>
    <w:p>
      <w:pPr>
        <w:numPr>
          <w:ilvl w:val="0"/>
          <w:numId w:val="1096"/>
        </w:numPr>
        <w:pStyle w:val="Compact"/>
      </w:pPr>
      <w:r>
        <w:rPr>
          <w:bCs/>
          <w:b/>
        </w:rPr>
        <w:t xml:space="preserve">Seams</w:t>
      </w:r>
      <w:r>
        <w:t xml:space="preserve"> </w:t>
      </w:r>
      <w:r>
        <w:t xml:space="preserve">- [ADD SECTIONREF] [ADD DEFINITION]</w:t>
      </w:r>
    </w:p>
    <w:p>
      <w:pPr>
        <w:numPr>
          <w:ilvl w:val="0"/>
          <w:numId w:val="1096"/>
        </w:numPr>
        <w:pStyle w:val="Compact"/>
      </w:pPr>
      <w:r>
        <w:rPr>
          <w:bCs/>
          <w:b/>
        </w:rPr>
        <w:t xml:space="preserve">Subjective Classification Principle</w:t>
      </w:r>
      <w:r>
        <w:t xml:space="preserve"> </w:t>
      </w:r>
      <w:r>
        <w:t xml:space="preserve">- [ADD SECTIONREF] [ADD DEFINITION]</w:t>
      </w:r>
    </w:p>
    <w:p>
      <w:pPr>
        <w:numPr>
          <w:ilvl w:val="0"/>
          <w:numId w:val="1096"/>
        </w:numPr>
        <w:pStyle w:val="Compact"/>
      </w:pPr>
      <w:r>
        <w:rPr>
          <w:bCs/>
          <w:b/>
        </w:rPr>
        <w:t xml:space="preserve">Subjective Importance Principle</w:t>
      </w:r>
      <w:r>
        <w:t xml:space="preserve"> </w:t>
      </w:r>
      <w:r>
        <w:t xml:space="preserve">- [ADD SECTIONREF] [ADD DEFINITION]</w:t>
      </w:r>
    </w:p>
    <w:p>
      <w:pPr>
        <w:numPr>
          <w:ilvl w:val="0"/>
          <w:numId w:val="1096"/>
        </w:numPr>
        <w:pStyle w:val="Compact"/>
      </w:pPr>
      <w:r>
        <w:rPr>
          <w:bCs/>
          <w:b/>
        </w:rPr>
        <w:t xml:space="preserve">Subjective Context Principle</w:t>
      </w:r>
      <w:r>
        <w:t xml:space="preserve"> </w:t>
      </w:r>
      <w:r>
        <w:t xml:space="preserve">- [ADD SECTIONREF] [ADD DEFINITION]</w:t>
      </w:r>
    </w:p>
    <w:p>
      <w:pPr>
        <w:numPr>
          <w:ilvl w:val="0"/>
          <w:numId w:val="1096"/>
        </w:numPr>
        <w:pStyle w:val="Compact"/>
      </w:pPr>
      <w:r>
        <w:rPr>
          <w:bCs/>
          <w:b/>
        </w:rPr>
        <w:t xml:space="preserve">Support Worker</w:t>
      </w:r>
      <w:r>
        <w:t xml:space="preserve"> </w:t>
      </w:r>
      <w:r>
        <w:t xml:space="preserve">- [ADD SECTIONREF] [ADD DEFINITION]</w:t>
      </w:r>
    </w:p>
    <w:p>
      <w:pPr>
        <w:numPr>
          <w:ilvl w:val="0"/>
          <w:numId w:val="1096"/>
        </w:numPr>
        <w:pStyle w:val="Compact"/>
      </w:pPr>
      <w:r>
        <w:rPr>
          <w:bCs/>
          <w:b/>
        </w:rPr>
        <w:t xml:space="preserve">Supported Family</w:t>
      </w:r>
      <w:r>
        <w:t xml:space="preserve"> </w:t>
      </w:r>
      <w:r>
        <w:t xml:space="preserve">- [ADD SECTIONREF] [ADD DEFINITION]</w:t>
      </w:r>
    </w:p>
    <w:p>
      <w:pPr>
        <w:numPr>
          <w:ilvl w:val="0"/>
          <w:numId w:val="1096"/>
        </w:numPr>
        <w:pStyle w:val="Compact"/>
      </w:pPr>
      <w:r>
        <w:rPr>
          <w:bCs/>
          <w:b/>
        </w:rPr>
        <w:t xml:space="preserve">Text Mining</w:t>
      </w:r>
      <w:r>
        <w:t xml:space="preserve"> </w:t>
      </w:r>
      <w:r>
        <w:t xml:space="preserve">- [ADD SECTIONREF] [ADD DEFINITION]</w:t>
      </w:r>
    </w:p>
    <w:p>
      <w:pPr>
        <w:numPr>
          <w:ilvl w:val="0"/>
          <w:numId w:val="1096"/>
        </w:numPr>
        <w:pStyle w:val="Compact"/>
      </w:pPr>
      <w:r>
        <w:rPr>
          <w:bCs/>
          <w:b/>
        </w:rPr>
        <w:t xml:space="preserve">ToC - Theories of Change</w:t>
      </w:r>
      <w:r>
        <w:t xml:space="preserve"> </w:t>
      </w:r>
      <w:r>
        <w:t xml:space="preserve">- [ADD SECTIONREF] [ADD DEFINITION]</w:t>
      </w:r>
    </w:p>
    <w:p>
      <w:pPr>
        <w:numPr>
          <w:ilvl w:val="0"/>
          <w:numId w:val="1096"/>
        </w:numPr>
        <w:pStyle w:val="Compact"/>
      </w:pPr>
      <w:r>
        <w:rPr>
          <w:bCs/>
          <w:b/>
        </w:rPr>
        <w:t xml:space="preserve">Things to Think With</w:t>
      </w:r>
      <w:r>
        <w:t xml:space="preserve"> </w:t>
      </w:r>
      <w:r>
        <w:t xml:space="preserve">- [ADD SECTIONREF] [ADD DEFINITION]</w:t>
      </w:r>
    </w:p>
    <w:p>
      <w:pPr>
        <w:numPr>
          <w:ilvl w:val="0"/>
          <w:numId w:val="1096"/>
        </w:numPr>
        <w:pStyle w:val="Compact"/>
      </w:pPr>
      <w:r>
        <w:rPr>
          <w:bCs/>
          <w:b/>
        </w:rPr>
        <w:t xml:space="preserve">Timelines</w:t>
      </w:r>
      <w:r>
        <w:t xml:space="preserve"> </w:t>
      </w:r>
      <w:r>
        <w:t xml:space="preserve">- [ADD SECTIONREF] [ADD DEFINITION]</w:t>
      </w:r>
    </w:p>
    <w:p>
      <w:pPr>
        <w:numPr>
          <w:ilvl w:val="0"/>
          <w:numId w:val="1096"/>
        </w:numPr>
        <w:pStyle w:val="Compact"/>
      </w:pPr>
      <w:r>
        <w:rPr>
          <w:bCs/>
          <w:b/>
        </w:rPr>
        <w:t xml:space="preserve">TrackerControl</w:t>
      </w:r>
      <w:r>
        <w:t xml:space="preserve"> </w:t>
      </w:r>
      <w:r>
        <w:t xml:space="preserve">- see Data Flow Auditing.</w:t>
      </w:r>
    </w:p>
    <w:p>
      <w:pPr>
        <w:numPr>
          <w:ilvl w:val="0"/>
          <w:numId w:val="1096"/>
        </w:numPr>
        <w:pStyle w:val="Compact"/>
      </w:pPr>
      <w:r>
        <w:rPr>
          <w:bCs/>
          <w:b/>
        </w:rPr>
        <w:t xml:space="preserve">Troubled Families</w:t>
      </w:r>
      <w:r>
        <w:t xml:space="preserve"> </w:t>
      </w:r>
      <w:r>
        <w:t xml:space="preserve">- [ADD SECTIONREF] [ADD DEFINITION]</w:t>
      </w:r>
    </w:p>
    <w:p>
      <w:pPr>
        <w:numPr>
          <w:ilvl w:val="0"/>
          <w:numId w:val="1096"/>
        </w:numPr>
        <w:pStyle w:val="Compact"/>
      </w:pPr>
      <w:r>
        <w:rPr>
          <w:bCs/>
          <w:b/>
        </w:rPr>
        <w:t xml:space="preserve">VRM - Vendor Relationship Management</w:t>
      </w:r>
      <w:r>
        <w:t xml:space="preserve"> </w:t>
      </w:r>
      <w:r>
        <w:t xml:space="preserve">- [ADD SECTIONREF] [ADD DEFINITION]</w:t>
      </w:r>
    </w:p>
    <w:p>
      <w:pPr>
        <w:numPr>
          <w:ilvl w:val="0"/>
          <w:numId w:val="1096"/>
        </w:numPr>
        <w:pStyle w:val="Compact"/>
      </w:pPr>
      <w:r>
        <w:rPr>
          <w:bCs/>
          <w:b/>
        </w:rPr>
        <w:t xml:space="preserve">Web Augmentation</w:t>
      </w:r>
      <w:r>
        <w:t xml:space="preserve"> </w:t>
      </w:r>
      <w:r>
        <w:t xml:space="preserve">- [ADD SECTIONREF] [ADD DEFINITION]</w:t>
      </w:r>
    </w:p>
    <w:p>
      <w:pPr>
        <w:numPr>
          <w:ilvl w:val="0"/>
          <w:numId w:val="1096"/>
        </w:numPr>
        <w:pStyle w:val="Compact"/>
      </w:pPr>
      <w:r>
        <w:rPr>
          <w:bCs/>
          <w:b/>
        </w:rPr>
        <w:t xml:space="preserve">Web Extensions</w:t>
      </w:r>
      <w:r>
        <w:t xml:space="preserve"> </w:t>
      </w:r>
      <w:r>
        <w:t xml:space="preserve">- [ADD SECTIONREF] [ADD DEFINITION]</w:t>
      </w:r>
    </w:p>
    <w:p>
      <w:pPr>
        <w:numPr>
          <w:ilvl w:val="0"/>
          <w:numId w:val="1096"/>
        </w:numPr>
        <w:pStyle w:val="Compact"/>
      </w:pPr>
      <w:r>
        <w:rPr>
          <w:bCs/>
          <w:b/>
        </w:rPr>
        <w:t xml:space="preserve">Wisdom Curve</w:t>
      </w:r>
      <w:r>
        <w:t xml:space="preserve"> </w:t>
      </w:r>
      <w:r>
        <w:t xml:space="preserve">- [ADD SECTIONREF] [ADD DEFINITION]</w:t>
      </w:r>
    </w:p>
    <w:p>
      <w:pPr>
        <w:numPr>
          <w:ilvl w:val="0"/>
          <w:numId w:val="1096"/>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6"/>
        </w:numPr>
        <w:pStyle w:val="Compact"/>
      </w:pPr>
      <w:r>
        <w:t xml:space="preserve">FQnn = Family Quote - a quote from the families-only workshop (A)</w:t>
      </w:r>
    </w:p>
    <w:p>
      <w:pPr>
        <w:numPr>
          <w:ilvl w:val="0"/>
          <w:numId w:val="1046"/>
        </w:numPr>
        <w:pStyle w:val="Compact"/>
      </w:pPr>
      <w:r>
        <w:t xml:space="preserve">SQnn = Staff Quote - a quote from a staff-only workshop (B)</w:t>
      </w:r>
    </w:p>
    <w:p>
      <w:pPr>
        <w:numPr>
          <w:ilvl w:val="0"/>
          <w:numId w:val="1046"/>
        </w:numPr>
        <w:pStyle w:val="Compact"/>
      </w:pPr>
      <w:r>
        <w:t xml:space="preserve">CQnn = Combined Quote - a quote from the combined workshop (C).</w:t>
      </w:r>
    </w:p>
    <w:p>
      <w:pPr>
        <w:numPr>
          <w:ilvl w:val="0"/>
          <w:numId w:val="1046"/>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5">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7">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8">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35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4">
    <w:p>
      <w:pPr>
        <w:pStyle w:val="FootnoteText"/>
      </w:pPr>
      <w:r>
        <w:rPr>
          <w:rStyle w:val="FootnoteReference"/>
        </w:rPr>
        <w:footnoteRef/>
      </w:r>
      <w:r>
        <w:t xml:space="preserve"> </w:t>
      </w:r>
      <w:r>
        <w:t xml:space="preserve">Cluedo board design is a copyright of Hasbro, Inc., fair use applies.</w:t>
      </w:r>
    </w:p>
  </w:footnote>
  <w:footnote w:id="48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68" Target="media/rId168.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91" Target="media/rId19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1" Target="media/rId151.pn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334" Target="media/rId334.jp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10" Target="media/rId410.jpg" /><Relationship Type="http://schemas.openxmlformats.org/officeDocument/2006/relationships/image" Id="rId415" Target="media/rId415.jpg" /><Relationship Type="http://schemas.openxmlformats.org/officeDocument/2006/relationships/image" Id="rId419" Target="media/rId419.png" /><Relationship Type="http://schemas.openxmlformats.org/officeDocument/2006/relationships/image" Id="rId423" Target="media/rId423.jpg" /><Relationship Type="http://schemas.openxmlformats.org/officeDocument/2006/relationships/image" Id="rId427" Target="media/rId427.jpg" /><Relationship Type="http://schemas.openxmlformats.org/officeDocument/2006/relationships/image" Id="rId342" Target="media/rId342.jp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40" Target="media/rId440.jpg" /><Relationship Type="http://schemas.openxmlformats.org/officeDocument/2006/relationships/image" Id="rId445" Target="media/rId445.png" /><Relationship Type="http://schemas.openxmlformats.org/officeDocument/2006/relationships/image" Id="rId450" Target="media/rId450.jpg" /><Relationship Type="http://schemas.openxmlformats.org/officeDocument/2006/relationships/image" Id="rId454" Target="media/rId454.png" /><Relationship Type="http://schemas.openxmlformats.org/officeDocument/2006/relationships/image" Id="rId458" Target="media/rId458.jpg" /><Relationship Type="http://schemas.openxmlformats.org/officeDocument/2006/relationships/image" Id="rId462" Target="media/rId462.jpg" /><Relationship Type="http://schemas.openxmlformats.org/officeDocument/2006/relationships/image" Id="rId467" Target="media/rId467.jpg" /><Relationship Type="http://schemas.openxmlformats.org/officeDocument/2006/relationships/image" Id="rId471" Target="media/rId471.jpg" /><Relationship Type="http://schemas.openxmlformats.org/officeDocument/2006/relationships/image" Id="rId349" Target="media/rId349.jpg" /><Relationship Type="http://schemas.openxmlformats.org/officeDocument/2006/relationships/image" Id="rId475" Target="media/rId475.jpg" /><Relationship Type="http://schemas.openxmlformats.org/officeDocument/2006/relationships/image" Id="rId479" Target="media/rId479.png" /><Relationship Type="http://schemas.openxmlformats.org/officeDocument/2006/relationships/image" Id="rId487" Target="media/rId487.jpg" /><Relationship Type="http://schemas.openxmlformats.org/officeDocument/2006/relationships/image" Id="rId491" Target="media/rId491.png" /><Relationship Type="http://schemas.openxmlformats.org/officeDocument/2006/relationships/image" Id="rId496" Target="media/rId496.jpg" /><Relationship Type="http://schemas.openxmlformats.org/officeDocument/2006/relationships/image" Id="rId502" Target="media/rId502.png" /><Relationship Type="http://schemas.openxmlformats.org/officeDocument/2006/relationships/image" Id="rId509" Target="media/rId509.jp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81" Target="media/rId381.png" /><Relationship Type="http://schemas.openxmlformats.org/officeDocument/2006/relationships/image" Id="rId1413" Target="media/rId1413.png" /><Relationship Type="http://schemas.openxmlformats.org/officeDocument/2006/relationships/image" Id="rId1417" Target="media/rId1417.png" /><Relationship Type="http://schemas.openxmlformats.org/officeDocument/2006/relationships/image" Id="rId1421" Target="media/rId1421.png" /><Relationship Type="http://schemas.openxmlformats.org/officeDocument/2006/relationships/image" Id="rId1432" Target="media/rId1432.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hyperlink" Id="rId397" Target="5.4.2" TargetMode="External" /><Relationship Type="http://schemas.openxmlformats.org/officeDocument/2006/relationships/hyperlink" Id="rId598" Target="http://agilemanifesto.org/" TargetMode="External" /><Relationship Type="http://schemas.openxmlformats.org/officeDocument/2006/relationships/hyperlink" Id="rId616" Target="http://arxiv.org/abs/2201.10831" TargetMode="External" /><Relationship Type="http://schemas.openxmlformats.org/officeDocument/2006/relationships/hyperlink" Id="rId1133" Target="http://bit.ly/pd-principles" TargetMode="External" /><Relationship Type="http://schemas.openxmlformats.org/officeDocument/2006/relationships/hyperlink" Id="rId637" Target="http://bitnorth.com/shortbits/" TargetMode="External" /><Relationship Type="http://schemas.openxmlformats.org/officeDocument/2006/relationships/hyperlink" Id="rId1056" Target="http://citeseerx.ist.psu.edu/viewdoc/summary?doi=10.1.1.232.8536" TargetMode="External" /><Relationship Type="http://schemas.openxmlformats.org/officeDocument/2006/relationships/hyperlink" Id="rId750" Target="http://data.consilium.europa.eu/doc/document/ST-9565-2015-INIT/en/pdf" TargetMode="External" /><Relationship Type="http://schemas.openxmlformats.org/officeDocument/2006/relationships/hyperlink" Id="rId798" Target="http://dl.acm.org/citation.cfm?id=593572" TargetMode="External" /><Relationship Type="http://schemas.openxmlformats.org/officeDocument/2006/relationships/hyperlink" Id="rId530" Target="http://dx.doi.org/10.1145/2370216.2370222" TargetMode="External" /><Relationship Type="http://schemas.openxmlformats.org/officeDocument/2006/relationships/hyperlink" Id="rId1217" Target="http://en.wikipedia.org/wiki/Lean_Startup" TargetMode="External" /><Relationship Type="http://schemas.openxmlformats.org/officeDocument/2006/relationships/hyperlink" Id="rId1093" Target="http://hdl.handle.net/10419/190583https://creativecommons.org/licenses/by/2.0/uk/" TargetMode="External" /><Relationship Type="http://schemas.openxmlformats.org/officeDocument/2006/relationships/hyperlink" Id="rId1306" Target="http://people.csail.mit.edu/teevan/work/publications/papers/chi04.pdf" TargetMode="External" /><Relationship Type="http://schemas.openxmlformats.org/officeDocument/2006/relationships/hyperlink" Id="rId640" Target="http://radar.oreilly.com/2011/07/why-files-need-to-die.html" TargetMode="External" /><Relationship Type="http://schemas.openxmlformats.org/officeDocument/2006/relationships/hyperlink" Id="rId901" Target="http://www.cs.ucl.ac.uk/research/researchnotes/documents/RN_06_11.pdf" TargetMode="External" /><Relationship Type="http://schemas.openxmlformats.org/officeDocument/2006/relationships/hyperlink" Id="rId1222" Target="http://www.inf.ufg.br/$\sim$vagner/courses/mobilecomputing/docs/papers/03-Rogers_Ubicomp06.pdf" TargetMode="External" /><Relationship Type="http://schemas.openxmlformats.org/officeDocument/2006/relationships/hyperlink" Id="rId892" Target="http://www.jstor.org/stable/3340973" TargetMode="External" /><Relationship Type="http://schemas.openxmlformats.org/officeDocument/2006/relationships/hyperlink" Id="rId948" Target="http://www.manovich.net/DOCS/data_art.doc," TargetMode="External" /><Relationship Type="http://schemas.openxmlformats.org/officeDocument/2006/relationships/hyperlink" Id="rId907" Target="http://www.minimizedistraction.com/" TargetMode="External" /><Relationship Type="http://schemas.openxmlformats.org/officeDocument/2006/relationships/hyperlink" Id="rId1206" Target="http://www.privacysalon.org/my-data-done-right-right" TargetMode="External" /><Relationship Type="http://schemas.openxmlformats.org/officeDocument/2006/relationships/hyperlink" Id="rId1367"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98" Target="http://www.theoryofchange.org/wp-content/uploads/toco_library/pdf/ToCBasics.pdf" TargetMode="External" /><Relationship Type="http://schemas.openxmlformats.org/officeDocument/2006/relationships/hyperlink" Id="rId87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1" Target="http://www.weforum.org/reports/personal-data-emergence-new-asset-class" TargetMode="External" /><Relationship Type="http://schemas.openxmlformats.org/officeDocument/2006/relationships/hyperlink" Id="rId620" Target="http://www.worldcat.org/title/computers-and-democracy-a-scandinavian-challenge/oclc/614994092?referer=di&amp;ht=edition" TargetMode="External" /><Relationship Type="http://schemas.openxmlformats.org/officeDocument/2006/relationships/hyperlink" Id="rId944" Target="http://www3.weforum.org/docs/WEF_RethinkingPersonalData_ANewLens_Report_2014.pdf" TargetMode="External" /><Relationship Type="http://schemas.openxmlformats.org/officeDocument/2006/relationships/hyperlink" Id="rId946" Target="http://www3.weforum.org/docs/WEF_RethinkingPersonalData_TrustandContext_Report_2014.pdf" TargetMode="External" /><Relationship Type="http://schemas.openxmlformats.org/officeDocument/2006/relationships/hyperlink" Id="rId1263" Target="https://Shamed on Twitter, corporations do an about-face" TargetMode="External" /><Relationship Type="http://schemas.openxmlformats.org/officeDocument/2006/relationships/hyperlink" Id="rId534" Target="https://accessmyinfo.ca/" TargetMode="External" /><Relationship Type="http://schemas.openxmlformats.org/officeDocument/2006/relationships/hyperlink" Id="rId665" Target="https://artificialintelligenceact.eu/" TargetMode="External" /><Relationship Type="http://schemas.openxmlformats.org/officeDocument/2006/relationships/hyperlink" Id="rId1399" Target="https://arxiv.org/abs/2007.03505" TargetMode="External" /><Relationship Type="http://schemas.openxmlformats.org/officeDocument/2006/relationships/hyperlink" Id="rId1350" Target="https://b-ok.lat/book/11000161/b53144" TargetMode="External" /><Relationship Type="http://schemas.openxmlformats.org/officeDocument/2006/relationships/hyperlink" Id="rId1256" Target="https://bgr.com/tech/twitter-is-killing-tweetdeck-for-mac-on-july-1st-and-everyones-angry/" TargetMode="External" /><Relationship Type="http://schemas.openxmlformats.org/officeDocument/2006/relationships/hyperlink" Id="rId696" Target="https://blog.dashlane.com/world-password-day/" TargetMode="External" /><Relationship Type="http://schemas.openxmlformats.org/officeDocument/2006/relationships/hyperlink" Id="rId849" Target="https://blog.digi.me/2019/09/04/personal-data-has-so-much-more-value-than-pure-cash/" TargetMode="External" /><Relationship Type="http://schemas.openxmlformats.org/officeDocument/2006/relationships/hyperlink" Id="rId1191" Target="https://blog.okfn.org/2011/03/31/building-the-open-data-ecosystem/" TargetMode="External" /><Relationship Type="http://schemas.openxmlformats.org/officeDocument/2006/relationships/hyperlink" Id="rId63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3" Target="https://books.google.co.uk/books?id=-MLjZzJLbpkC" TargetMode="External" /><Relationship Type="http://schemas.openxmlformats.org/officeDocument/2006/relationships/hyperlink" Id="rId860" Target="https://books.google.co.uk/books?id=8ZiWDwAAQBAJ" TargetMode="External" /><Relationship Type="http://schemas.openxmlformats.org/officeDocument/2006/relationships/hyperlink" Id="rId602" Target="https://books.google.co.uk/books?id=VbpvDwAAQBAJ" TargetMode="External" /><Relationship Type="http://schemas.openxmlformats.org/officeDocument/2006/relationships/hyperlink" Id="rId1404" Target="https://books.google.co.uk/books?id=W7ZEDgAAQBAJ" TargetMode="External" /><Relationship Type="http://schemas.openxmlformats.org/officeDocument/2006/relationships/hyperlink" Id="rId721"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7" Target="https://criticallegalthinking.com/2017/11/17/michel-foucault-discourse/" TargetMode="External" /><Relationship Type="http://schemas.openxmlformats.org/officeDocument/2006/relationships/hyperlink" Id="rId568" Target="https://developer.mozilla.org/en-US/docs/Web/Accessibility/ARIA" TargetMode="External" /><Relationship Type="http://schemas.openxmlformats.org/officeDocument/2006/relationships/hyperlink" Id="rId691" Target="https://dictionary.cambridge.org/dictionary/english/empowerment" TargetMode="External" /><Relationship Type="http://schemas.openxmlformats.org/officeDocument/2006/relationships/hyperlink" Id="rId802" Target="https://digi.me/" TargetMode="External" /><Relationship Type="http://schemas.openxmlformats.org/officeDocument/2006/relationships/hyperlink" Id="rId522" Target="https://digipower.academy/about" TargetMode="External" /><Relationship Type="http://schemas.openxmlformats.org/officeDocument/2006/relationships/hyperlink" Id="rId1007" Target="https://digit.fyi/data-protection-2020-the-biggest-fines-ever-issued-by-the-ico/" TargetMode="External" /><Relationship Type="http://schemas.openxmlformats.org/officeDocument/2006/relationships/hyperlink" Id="rId730"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4" Target="https://doi.org/10.1002/(SICI)1097-4571(199506)46:5&lt;327::AID-ASI4&gt;3.0.CO;2-C" TargetMode="External" /><Relationship Type="http://schemas.openxmlformats.org/officeDocument/2006/relationships/hyperlink" Id="rId608" Target="https://doi.org/10.1002/asi" TargetMode="External" /><Relationship Type="http://schemas.openxmlformats.org/officeDocument/2006/relationships/hyperlink" Id="rId610" Target="https://doi.org/10.1002/asi.10283" TargetMode="External" /><Relationship Type="http://schemas.openxmlformats.org/officeDocument/2006/relationships/hyperlink" Id="rId843" Target="https://doi.org/10.1002/asi.24253" TargetMode="External" /><Relationship Type="http://schemas.openxmlformats.org/officeDocument/2006/relationships/hyperlink" Id="rId1147" Target="https://doi.org/10.1002/elsc.200620112" TargetMode="External" /><Relationship Type="http://schemas.openxmlformats.org/officeDocument/2006/relationships/hyperlink" Id="rId1082" Target="https://doi.org/10.1002/poi3.141" TargetMode="External" /><Relationship Type="http://schemas.openxmlformats.org/officeDocument/2006/relationships/hyperlink" Id="rId528" Target="https://doi.org/10.1007/3-540-48157-5_29" TargetMode="External" /><Relationship Type="http://schemas.openxmlformats.org/officeDocument/2006/relationships/hyperlink" Id="rId554" Target="https://doi.org/10.1007/978-3-030-29959-0_33" TargetMode="External" /><Relationship Type="http://schemas.openxmlformats.org/officeDocument/2006/relationships/hyperlink" Id="rId1397" Target="https://doi.org/10.1007/978-3-030-73426-8_22" TargetMode="External" /><Relationship Type="http://schemas.openxmlformats.org/officeDocument/2006/relationships/hyperlink" Id="rId985" Target="https://doi.org/10.1007/978-3-319-98192-5_17" TargetMode="External" /><Relationship Type="http://schemas.openxmlformats.org/officeDocument/2006/relationships/hyperlink" Id="rId1238"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19" Target="https://doi.org/10.1007/978-3-642-02574-7_68" TargetMode="External" /><Relationship Type="http://schemas.openxmlformats.org/officeDocument/2006/relationships/hyperlink" Id="rId961" Target="https://doi.org/10.1007/978-981-15-5784-2_12" TargetMode="External" /><Relationship Type="http://schemas.openxmlformats.org/officeDocument/2006/relationships/hyperlink" Id="rId813" Target="https://doi.org/10.1007/s00779-003-0253-8" TargetMode="External" /><Relationship Type="http://schemas.openxmlformats.org/officeDocument/2006/relationships/hyperlink" Id="rId1028" Target="https://doi.org/10.1007/s00779-004-0291-x" TargetMode="External" /><Relationship Type="http://schemas.openxmlformats.org/officeDocument/2006/relationships/hyperlink" Id="rId754" Target="https://doi.org/10.1007/s00779-017-1071-8" TargetMode="External" /><Relationship Type="http://schemas.openxmlformats.org/officeDocument/2006/relationships/hyperlink" Id="rId698" Target="https://doi.org/10.1007/s12394-010-0062-y" TargetMode="External" /><Relationship Type="http://schemas.openxmlformats.org/officeDocument/2006/relationships/hyperlink" Id="rId1034" Target="https://doi.org/10.1016/0003-6870(88)90199-8" TargetMode="External" /><Relationship Type="http://schemas.openxmlformats.org/officeDocument/2006/relationships/hyperlink" Id="rId1036" Target="https://doi.org/10.1016/0020-7373(92)90054-O" TargetMode="External" /><Relationship Type="http://schemas.openxmlformats.org/officeDocument/2006/relationships/hyperlink" Id="rId578" Target="https://doi.org/10.1016/b978-0-08-051574-8.50024-8" TargetMode="External" /><Relationship Type="http://schemas.openxmlformats.org/officeDocument/2006/relationships/hyperlink" Id="rId1282" Target="https://doi.org/10.1016/b978-1-55860-092-8.50006-x" TargetMode="External" /><Relationship Type="http://schemas.openxmlformats.org/officeDocument/2006/relationships/hyperlink" Id="rId931" Target="https://doi.org/10.1016/j.artint.2009.11.010" TargetMode="External" /><Relationship Type="http://schemas.openxmlformats.org/officeDocument/2006/relationships/hyperlink" Id="rId1041" Target="https://doi.org/10.1016/j.childyouth.2015.07.003" TargetMode="External" /><Relationship Type="http://schemas.openxmlformats.org/officeDocument/2006/relationships/hyperlink" Id="rId1389" Target="https://doi.org/10.1016/j.cose.2022.102605" TargetMode="External" /><Relationship Type="http://schemas.openxmlformats.org/officeDocument/2006/relationships/hyperlink" Id="rId590" Target="https://doi.org/10.1016/j.intcom.2010.07.003" TargetMode="External" /><Relationship Type="http://schemas.openxmlformats.org/officeDocument/2006/relationships/hyperlink" Id="rId866" Target="https://doi.org/10.1016/j.ipm.2020.102307" TargetMode="External" /><Relationship Type="http://schemas.openxmlformats.org/officeDocument/2006/relationships/hyperlink" Id="rId1087" Target="https://doi.org/10.1016/j.lisr.2008.07.001" TargetMode="External" /><Relationship Type="http://schemas.openxmlformats.org/officeDocument/2006/relationships/hyperlink" Id="rId987" Target="https://doi.org/10.1016/j.pec.2010.10.011" TargetMode="External" /><Relationship Type="http://schemas.openxmlformats.org/officeDocument/2006/relationships/hyperlink" Id="rId1406" Target="https://doi.org/10.1017/ipo.2021.30" TargetMode="External" /><Relationship Type="http://schemas.openxmlformats.org/officeDocument/2006/relationships/hyperlink" Id="rId1383" Target="https://doi.org/10.1017/s1474746411000108" TargetMode="External" /><Relationship Type="http://schemas.openxmlformats.org/officeDocument/2006/relationships/hyperlink" Id="rId572" Target="https://doi.org/10.1023/A:1011454606534" TargetMode="External" /><Relationship Type="http://schemas.openxmlformats.org/officeDocument/2006/relationships/hyperlink" Id="rId1244" Target="https://doi.org/10.1037/0021-9010.62.4.363" TargetMode="External" /><Relationship Type="http://schemas.openxmlformats.org/officeDocument/2006/relationships/hyperlink" Id="rId935" Target="https://doi.org/10.1037/0022-3514.64.1.35" TargetMode="External" /><Relationship Type="http://schemas.openxmlformats.org/officeDocument/2006/relationships/hyperlink" Id="rId1276" Target="https://doi.org/10.1037/0033-2909.91.3.482" TargetMode="External" /><Relationship Type="http://schemas.openxmlformats.org/officeDocument/2006/relationships/hyperlink" Id="rId1003" Target="https://doi.org/10.1038/ejhg.2014.71" TargetMode="External" /><Relationship Type="http://schemas.openxmlformats.org/officeDocument/2006/relationships/hyperlink" Id="rId825" Target="https://doi.org/10.1049/ic:19951427" TargetMode="External" /><Relationship Type="http://schemas.openxmlformats.org/officeDocument/2006/relationships/hyperlink" Id="rId1266" Target="https://doi.org/10.1057/978-1-349-94848-2_792-1" TargetMode="External" /><Relationship Type="http://schemas.openxmlformats.org/officeDocument/2006/relationships/hyperlink" Id="rId1279" Target="https://doi.org/10.1057/jit.2016.4" TargetMode="External" /><Relationship Type="http://schemas.openxmlformats.org/officeDocument/2006/relationships/hyperlink" Id="rId790" Target="https://doi.org/10.1080/13561820020003919" TargetMode="External" /><Relationship Type="http://schemas.openxmlformats.org/officeDocument/2006/relationships/hyperlink" Id="rId951" Target="https://doi.org/10.1080/13600834.2019.1573501" TargetMode="External" /><Relationship Type="http://schemas.openxmlformats.org/officeDocument/2006/relationships/hyperlink" Id="rId1098" Target="https://doi.org/10.1080/13600860902742562" TargetMode="External" /><Relationship Type="http://schemas.openxmlformats.org/officeDocument/2006/relationships/hyperlink" Id="rId1230" Target="https://doi.org/10.1080/13645579.2012.742280" TargetMode="External" /><Relationship Type="http://schemas.openxmlformats.org/officeDocument/2006/relationships/hyperlink" Id="rId1270" Target="https://doi.org/10.1080/15710882.2017.1310466" TargetMode="External" /><Relationship Type="http://schemas.openxmlformats.org/officeDocument/2006/relationships/hyperlink" Id="rId1178" Target="https://doi.org/10.1080/2158379X.2012.658278" TargetMode="External" /><Relationship Type="http://schemas.openxmlformats.org/officeDocument/2006/relationships/hyperlink" Id="rId674" Target="https://doi.org/10.1080/2373566x.2016.1237858" TargetMode="External" /><Relationship Type="http://schemas.openxmlformats.org/officeDocument/2006/relationships/hyperlink" Id="rId1144" Target="https://doi.org/10.1089/big.2013.0029" TargetMode="External" /><Relationship Type="http://schemas.openxmlformats.org/officeDocument/2006/relationships/hyperlink" Id="rId1331" Target="https://doi.org/10.1093/bjsw/bcm048" TargetMode="External" /><Relationship Type="http://schemas.openxmlformats.org/officeDocument/2006/relationships/hyperlink" Id="rId1289"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8" Target="https://doi.org/10.1093/oso/9780198826491.003.0044" TargetMode="External" /><Relationship Type="http://schemas.openxmlformats.org/officeDocument/2006/relationships/hyperlink" Id="rId706" Target="https://doi.org/10.1093/pubmed/fdx125" TargetMode="External" /><Relationship Type="http://schemas.openxmlformats.org/officeDocument/2006/relationships/hyperlink" Id="rId774" Target="https://doi.org/10.1108/eb057368" TargetMode="External" /><Relationship Type="http://schemas.openxmlformats.org/officeDocument/2006/relationships/hyperlink" Id="rId561" Target="https://doi.org/10.1109/DASC-PICom-DataCom-CyberSciTec.2016.92" TargetMode="External" /><Relationship Type="http://schemas.openxmlformats.org/officeDocument/2006/relationships/hyperlink" Id="rId933" Target="https://doi.org/10.1109/ISTAFRICA.2016.7530615" TargetMode="External" /><Relationship Type="http://schemas.openxmlformats.org/officeDocument/2006/relationships/hyperlink" Id="rId1227" Target="https://doi.org/10.1109/MC.2003.1185214" TargetMode="External" /><Relationship Type="http://schemas.openxmlformats.org/officeDocument/2006/relationships/hyperlink" Id="rId681" Target="https://doi.org/10.1109/icws49710.2020.00017" TargetMode="External" /><Relationship Type="http://schemas.openxmlformats.org/officeDocument/2006/relationships/hyperlink" Id="rId817" Target="https://doi.org/10.1111/j.1369-7625.2006.00401.x" TargetMode="External" /><Relationship Type="http://schemas.openxmlformats.org/officeDocument/2006/relationships/hyperlink" Id="rId1391" Target="https://doi.org/10.1111/j.1467-954x.1990.tb03349.x" TargetMode="External" /><Relationship Type="http://schemas.openxmlformats.org/officeDocument/2006/relationships/hyperlink" Id="rId1053" Target="https://doi.org/10.1111/j.1540-4560.1946.tb02295.x" TargetMode="External" /><Relationship Type="http://schemas.openxmlformats.org/officeDocument/2006/relationships/hyperlink" Id="rId576" Target="https://doi.org/10.1126/SCIENCE.AAA1160/SUPPL_FILE/PAPV2.PDF" TargetMode="External" /><Relationship Type="http://schemas.openxmlformats.org/officeDocument/2006/relationships/hyperlink" Id="rId667" Target="https://doi.org/10.1145/1011870.1011885" TargetMode="External" /><Relationship Type="http://schemas.openxmlformats.org/officeDocument/2006/relationships/hyperlink" Id="rId1096" Target="https://doi.org/10.1145/1015530.1015549" TargetMode="External" /><Relationship Type="http://schemas.openxmlformats.org/officeDocument/2006/relationships/hyperlink" Id="rId873" Target="https://doi.org/10.1145/1107458.1107460" TargetMode="External" /><Relationship Type="http://schemas.openxmlformats.org/officeDocument/2006/relationships/hyperlink" Id="rId1091" Target="https://doi.org/10.1145/1107458.1107493" TargetMode="External" /><Relationship Type="http://schemas.openxmlformats.org/officeDocument/2006/relationships/hyperlink" Id="rId999" Target="https://doi.org/10.1145/1107458.1107496" TargetMode="External" /><Relationship Type="http://schemas.openxmlformats.org/officeDocument/2006/relationships/hyperlink" Id="rId991" Target="https://doi.org/10.1145/1125451.1125469" TargetMode="External" /><Relationship Type="http://schemas.openxmlformats.org/officeDocument/2006/relationships/hyperlink" Id="rId625" Target="https://doi.org/10.1145/1182475.1182476" TargetMode="External" /><Relationship Type="http://schemas.openxmlformats.org/officeDocument/2006/relationships/hyperlink" Id="rId1120" Target="https://doi.org/10.1145/1240624.1240832" TargetMode="External" /><Relationship Type="http://schemas.openxmlformats.org/officeDocument/2006/relationships/hyperlink" Id="rId1395" Target="https://doi.org/10.1145/1357054.1357156" TargetMode="External" /><Relationship Type="http://schemas.openxmlformats.org/officeDocument/2006/relationships/hyperlink" Id="rId604" Target="https://doi.org/10.1145/1402256.1402259" TargetMode="External" /><Relationship Type="http://schemas.openxmlformats.org/officeDocument/2006/relationships/hyperlink" Id="rId1058" Target="https://doi.org/10.1145/1753846.1754181" TargetMode="External" /><Relationship Type="http://schemas.openxmlformats.org/officeDocument/2006/relationships/hyperlink" Id="rId887" Target="https://doi.org/10.1145/1858171.1858189" TargetMode="External" /><Relationship Type="http://schemas.openxmlformats.org/officeDocument/2006/relationships/hyperlink" Id="rId920" Target="https://doi.org/10.1145/1993060.1993065" TargetMode="External" /><Relationship Type="http://schemas.openxmlformats.org/officeDocument/2006/relationships/hyperlink" Id="rId606" Target="https://doi.org/10.1145/2207676.2208707" TargetMode="External" /><Relationship Type="http://schemas.openxmlformats.org/officeDocument/2006/relationships/hyperlink" Id="rId586" Target="https://doi.org/10.1145/221296.221307" TargetMode="External" /><Relationship Type="http://schemas.openxmlformats.org/officeDocument/2006/relationships/hyperlink" Id="rId689" Target="https://doi.org/10.1145/227181.227186" TargetMode="External" /><Relationship Type="http://schemas.openxmlformats.org/officeDocument/2006/relationships/hyperlink" Id="rId913" Target="https://doi.org/10.1145/2379057.2379109" TargetMode="External" /><Relationship Type="http://schemas.openxmlformats.org/officeDocument/2006/relationships/hyperlink" Id="rId1071" Target="https://doi.org/10.1145/2493432.2493446" TargetMode="External" /><Relationship Type="http://schemas.openxmlformats.org/officeDocument/2006/relationships/hyperlink" Id="rId1107" Target="https://doi.org/10.1145/2556288.2557295" TargetMode="External" /><Relationship Type="http://schemas.openxmlformats.org/officeDocument/2006/relationships/hyperlink" Id="rId710" Target="https://doi.org/10.1145/2556288.2557372" TargetMode="External" /><Relationship Type="http://schemas.openxmlformats.org/officeDocument/2006/relationships/hyperlink" Id="rId1291"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302" Target="https://doi.org/10.1145/2702123.2702558" TargetMode="External" /><Relationship Type="http://schemas.openxmlformats.org/officeDocument/2006/relationships/hyperlink" Id="rId627" Target="https://doi.org/10.1145/2804405" TargetMode="External" /><Relationship Type="http://schemas.openxmlformats.org/officeDocument/2006/relationships/hyperlink" Id="rId712" Target="https://doi.org/10.1145/2818048.2819926" TargetMode="External" /><Relationship Type="http://schemas.openxmlformats.org/officeDocument/2006/relationships/hyperlink" Id="rId1354" Target="https://doi.org/10.1145/2851581.2886436" TargetMode="External" /><Relationship Type="http://schemas.openxmlformats.org/officeDocument/2006/relationships/hyperlink" Id="rId629" Target="https://doi.org/10.1145/2901790.2901855" TargetMode="External" /><Relationship Type="http://schemas.openxmlformats.org/officeDocument/2006/relationships/hyperlink" Id="rId1060" Target="https://doi.org/10.1145/3173574.3173692" TargetMode="External" /><Relationship Type="http://schemas.openxmlformats.org/officeDocument/2006/relationships/hyperlink" Id="rId651" Target="https://doi.org/10.1145/3173574.3173710" TargetMode="External" /><Relationship Type="http://schemas.openxmlformats.org/officeDocument/2006/relationships/hyperlink" Id="rId1232" Target="https://doi.org/10.1145/3173574.3173818" TargetMode="External" /><Relationship Type="http://schemas.openxmlformats.org/officeDocument/2006/relationships/hyperlink" Id="rId1160"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64" Target="https://doi.org/10.1145/329124.329126" TargetMode="External" /><Relationship Type="http://schemas.openxmlformats.org/officeDocument/2006/relationships/hyperlink" Id="rId758" Target="https://doi.org/10.1145/3301655" TargetMode="External" /><Relationship Type="http://schemas.openxmlformats.org/officeDocument/2006/relationships/hyperlink" Id="rId539" Target="https://doi.org/10.1145/3340764.3344913" TargetMode="External" /><Relationship Type="http://schemas.openxmlformats.org/officeDocument/2006/relationships/hyperlink" Id="rId1020" Target="https://doi.org/10.1145/3411763.3451632" TargetMode="External" /><Relationship Type="http://schemas.openxmlformats.org/officeDocument/2006/relationships/hyperlink" Id="rId1001" Target="https://doi.org/10.1145/3461702.3462528" TargetMode="External" /><Relationship Type="http://schemas.openxmlformats.org/officeDocument/2006/relationships/hyperlink" Id="rId809"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46" Target="https://doi.org/10.1145/3498366.3505816" TargetMode="External" /><Relationship Type="http://schemas.openxmlformats.org/officeDocument/2006/relationships/hyperlink" Id="rId1084" Target="https://doi.org/10.1145/357423.357430" TargetMode="External" /><Relationship Type="http://schemas.openxmlformats.org/officeDocument/2006/relationships/hyperlink" Id="rId1373" Target="https://doi.org/10.1145/376929.376932" TargetMode="External" /><Relationship Type="http://schemas.openxmlformats.org/officeDocument/2006/relationships/hyperlink" Id="rId858" Target="https://doi.org/10.1145/381854.381893" TargetMode="External" /><Relationship Type="http://schemas.openxmlformats.org/officeDocument/2006/relationships/hyperlink" Id="rId1308" Target="https://doi.org/10.1145/634067.634311" TargetMode="External" /><Relationship Type="http://schemas.openxmlformats.org/officeDocument/2006/relationships/hyperlink" Id="rId1149" Target="https://doi.org/10.1145/800197.806036" TargetMode="External" /><Relationship Type="http://schemas.openxmlformats.org/officeDocument/2006/relationships/hyperlink" Id="rId1284" Target="https://doi.org/10.1177/0162243910377624" TargetMode="External" /><Relationship Type="http://schemas.openxmlformats.org/officeDocument/2006/relationships/hyperlink" Id="rId885" Target="https://doi.org/10.1177/0165551506062337" TargetMode="External" /><Relationship Type="http://schemas.openxmlformats.org/officeDocument/2006/relationships/hyperlink" Id="rId1358" Target="https://doi.org/10.1177/1077800411427844" TargetMode="External" /><Relationship Type="http://schemas.openxmlformats.org/officeDocument/2006/relationships/hyperlink" Id="rId1236" Target="https://doi.org/10.1177/1461444816629469" TargetMode="External" /><Relationship Type="http://schemas.openxmlformats.org/officeDocument/2006/relationships/hyperlink" Id="rId1189" Target="https://doi.org/10.1177/1461444816661553" TargetMode="External" /><Relationship Type="http://schemas.openxmlformats.org/officeDocument/2006/relationships/hyperlink" Id="rId1304" Target="https://doi.org/10.1177/2053951717736335" TargetMode="External" /><Relationship Type="http://schemas.openxmlformats.org/officeDocument/2006/relationships/hyperlink" Id="rId915" Target="https://doi.org/10.1177/2053951720935616" TargetMode="External" /><Relationship Type="http://schemas.openxmlformats.org/officeDocument/2006/relationships/hyperlink" Id="rId669" Target="https://doi.org/10.1191/1478088706qp063oa" TargetMode="External" /><Relationship Type="http://schemas.openxmlformats.org/officeDocument/2006/relationships/hyperlink" Id="rId1194" Target="https://doi.org/10.1207/s15326985ep2901_4" TargetMode="External" /><Relationship Type="http://schemas.openxmlformats.org/officeDocument/2006/relationships/hyperlink" Id="rId745"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38" Target="https://doi.org/10.14763/2018.2.791" TargetMode="External" /><Relationship Type="http://schemas.openxmlformats.org/officeDocument/2006/relationships/hyperlink" Id="rId881" Target="https://doi.org/10.1561/XXXXXXXXX.Boris" TargetMode="External" /><Relationship Type="http://schemas.openxmlformats.org/officeDocument/2006/relationships/hyperlink" Id="rId1127" Target="https://doi.org/10.2139/ssrn.2508051" TargetMode="External" /><Relationship Type="http://schemas.openxmlformats.org/officeDocument/2006/relationships/hyperlink" Id="rId752" Target="https://doi.org/10.2139/ssrn.2874312" TargetMode="External" /><Relationship Type="http://schemas.openxmlformats.org/officeDocument/2006/relationships/hyperlink" Id="rId563" Target="https://doi.org/10.2139/ssrn.3465680" TargetMode="External" /><Relationship Type="http://schemas.openxmlformats.org/officeDocument/2006/relationships/hyperlink" Id="rId1030" Target="https://doi.org/10.2139/ssrn.3887097" TargetMode="External" /><Relationship Type="http://schemas.openxmlformats.org/officeDocument/2006/relationships/hyperlink" Id="rId741" Target="https://doi.org/10.21552/edpl/2016/1/5" TargetMode="External" /><Relationship Type="http://schemas.openxmlformats.org/officeDocument/2006/relationships/hyperlink" Id="rId1379" Target="https://doi.org/10.2196/medinform.3525" TargetMode="External" /><Relationship Type="http://schemas.openxmlformats.org/officeDocument/2006/relationships/hyperlink" Id="rId977" Target="https://doi.org/10.2307/4132315" TargetMode="External" /><Relationship Type="http://schemas.openxmlformats.org/officeDocument/2006/relationships/hyperlink" Id="rId804" Target="https://doi.org/10.24908/ss.v12i2.4776" TargetMode="External" /><Relationship Type="http://schemas.openxmlformats.org/officeDocument/2006/relationships/hyperlink" Id="rId830" Target="https://doi.org/10.2811/031862" TargetMode="External" /><Relationship Type="http://schemas.openxmlformats.org/officeDocument/2006/relationships/hyperlink" Id="rId743" Target="https://doi.org/10.3233/isu-210107" TargetMode="External" /><Relationship Type="http://schemas.openxmlformats.org/officeDocument/2006/relationships/hyperlink" Id="rId1022" Target="https://doi.org/10.3389/fpubh.2015.00134" TargetMode="External" /><Relationship Type="http://schemas.openxmlformats.org/officeDocument/2006/relationships/hyperlink" Id="rId995" Target="https://doi.org/10.4018/978-1-59140-575-7.ch032" TargetMode="External" /><Relationship Type="http://schemas.openxmlformats.org/officeDocument/2006/relationships/hyperlink" Id="rId895" Target="https://doi.org/10.5210/fm.v0i0.1798" TargetMode="External" /><Relationship Type="http://schemas.openxmlformats.org/officeDocument/2006/relationships/hyperlink" Id="rId897" Target="https://doi.org/10.5210/fm.v16i2.3316" TargetMode="External" /><Relationship Type="http://schemas.openxmlformats.org/officeDocument/2006/relationships/hyperlink" Id="rId1125"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600" Target="https://doi.org/10.5860/choice.47-5062" TargetMode="External" /><Relationship Type="http://schemas.openxmlformats.org/officeDocument/2006/relationships/hyperlink" Id="rId1242" Target="https://doi.org/10.5860/choice.50-2168" TargetMode="External" /><Relationship Type="http://schemas.openxmlformats.org/officeDocument/2006/relationships/hyperlink" Id="rId807" Target="https://doi.org/10.7551/mitpress/8732.003.0007" TargetMode="External" /><Relationship Type="http://schemas.openxmlformats.org/officeDocument/2006/relationships/hyperlink" Id="rId982" Target="https://doi.org/10.7551/mitpress/9780262036016.003.0012" TargetMode="External" /><Relationship Type="http://schemas.openxmlformats.org/officeDocument/2006/relationships/hyperlink" Id="rId732" Target="https://ec.europa.eu/info/strategy/priorities-2019-2024/europe-fit-digital-age/digital-markets-act-ensuring-fair-and-open-digital-markets_en" TargetMode="External" /><Relationship Type="http://schemas.openxmlformats.org/officeDocument/2006/relationships/hyperlink" Id="rId734" Target="https://ec.europa.eu/info/strategy/priorities-2019-2024/europe-fit-digital-age/digital-services-act-ensuring-safe-and-accountable-online-environment_en" TargetMode="External" /><Relationship Type="http://schemas.openxmlformats.org/officeDocument/2006/relationships/hyperlink" Id="rId623" Target="https://edpb.europa.eu/news/news/2022/eus-data-act-data-protection-must-prevail-empower-data-subjects_en" TargetMode="External" /><Relationship Type="http://schemas.openxmlformats.org/officeDocument/2006/relationships/hyperlink" Id="rId828" Target="https://edpb.europa.eu/our-work-tools/documents/public-consultations/2022/guidelines-012022-data-subject-rights-right_en" TargetMode="External" /><Relationship Type="http://schemas.openxmlformats.org/officeDocument/2006/relationships/hyperlink" Id="rId660" Target="https://edpb.europa.eu/sites/default/files/webform/public_consultation_reply/Response%20to%20Guidelinesv1.0-AlexBowyer-March2022.pdf" TargetMode="External" /><Relationship Type="http://schemas.openxmlformats.org/officeDocument/2006/relationships/hyperlink" Id="rId788" Target="https://en.wikipedia.org/wiki/Delicious_(website)" TargetMode="External" /><Relationship Type="http://schemas.openxmlformats.org/officeDocument/2006/relationships/hyperlink" Id="rId839" Target="https://en.wikipedia.org/wiki/Facebook&#8211;Cambridge_Analytica_data_scandal" TargetMode="External" /><Relationship Type="http://schemas.openxmlformats.org/officeDocument/2006/relationships/hyperlink" Id="rId890" Target="https://en.wikipedia.org/wiki/Google_Desktop" TargetMode="External" /><Relationship Type="http://schemas.openxmlformats.org/officeDocument/2006/relationships/hyperlink" Id="rId966" Target="https://en.wikipedia.org/wiki/Information" TargetMode="External" /><Relationship Type="http://schemas.openxmlformats.org/officeDocument/2006/relationships/hyperlink" Id="rId1386"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43"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55"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46"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57" Target="https://eu.usatoday.com/story/tech/columnist/2020/09/07/zoom-work-from-home-future-office-after-coronavirus/5680284002/" TargetMode="External" /><Relationship Type="http://schemas.openxmlformats.org/officeDocument/2006/relationships/hyperlink" Id="rId1320" Target="https://eur-lex.europa.eu/eli/reg/2016/679/oj https://eur-lex.europa.eu/legal-content/EN/TXT/PDF/?uri=CELEX:32016R0679&amp;from=ES" TargetMode="External" /><Relationship Type="http://schemas.openxmlformats.org/officeDocument/2006/relationships/hyperlink" Id="rId1318" Target="https://eur-lex.europa.eu/legal-content/EN/TXT/?uri=CELEX:32016R0679 https://eur-lex.europa.eu/legal-content/EN/TXT/PDF/?uri=CELEX:32016R0679&amp;from=ES" TargetMode="External" /><Relationship Type="http://schemas.openxmlformats.org/officeDocument/2006/relationships/hyperlink" Id="rId833" Target="https://exist.io/" TargetMode="External" /><Relationship Type="http://schemas.openxmlformats.org/officeDocument/2006/relationships/hyperlink" Id="rId835" Target="https://explainableai.com/" TargetMode="External" /><Relationship Type="http://schemas.openxmlformats.org/officeDocument/2006/relationships/hyperlink" Id="rId671" Target="https://foreignpolicy.com/2022/03/28/russia-sanctions-ukraine-corporate-boycotts-could-backfire/" TargetMode="External" /><Relationship Type="http://schemas.openxmlformats.org/officeDocument/2006/relationships/hyperlink" Id="rId875" Target="https://gener8ads.com/" TargetMode="External" /><Relationship Type="http://schemas.openxmlformats.org/officeDocument/2006/relationships/hyperlink" Id="rId766" Target="https://grammarist.com/usage/data/" TargetMode="External" /><Relationship Type="http://schemas.openxmlformats.org/officeDocument/2006/relationships/hyperlink" Id="rId927" Target="https://hbr.org/2009/09/death-by-information-overload" TargetMode="External" /><Relationship Type="http://schemas.openxmlformats.org/officeDocument/2006/relationships/hyperlink" Id="rId959" Target="https://hdi-dai.lids.mit.edu/" TargetMode="External" /><Relationship Type="http://schemas.openxmlformats.org/officeDocument/2006/relationships/hyperlink" Id="rId924" Target="https://hdi-network.org/" TargetMode="External" /><Relationship Type="http://schemas.openxmlformats.org/officeDocument/2006/relationships/hyperlink" Id="rId922" Target="https://hdilab.com/" TargetMode="External" /><Relationship Type="http://schemas.openxmlformats.org/officeDocument/2006/relationships/hyperlink" Id="rId786" Target="https://hestia.ai/en/#realization" TargetMode="External" /><Relationship Type="http://schemas.openxmlformats.org/officeDocument/2006/relationships/hyperlink" Id="rId782" Target="https://hestia.ai/en/about/" TargetMode="External" /><Relationship Type="http://schemas.openxmlformats.org/officeDocument/2006/relationships/hyperlink" Id="rId784" Target="https://hestialabs.org/en/" TargetMode="External" /><Relationship Type="http://schemas.openxmlformats.org/officeDocument/2006/relationships/hyperlink" Id="rId574" Target="https://iapp.org/news/a/whats-the-definition-of-a-gdpr-complaint-spoiler-alert-no-one-knows/" TargetMode="External" /><Relationship Type="http://schemas.openxmlformats.org/officeDocument/2006/relationships/hyperlink" Id="rId968" Target="https://ico.org.uk/for-organisations/guide-to-data-protection/introduction-to-data-protection/some-basic-concepts/" TargetMode="External" /><Relationship Type="http://schemas.openxmlformats.org/officeDocument/2006/relationships/hyperlink" Id="rId970" Target="https://ico.org.uk/your-data-matters/" TargetMode="External" /><Relationship Type="http://schemas.openxmlformats.org/officeDocument/2006/relationships/hyperlink" Id="rId972" Target="https://ico.org.uk/your-data-matters/your-right-to-get-copies-of-your-data/" TargetMode="External" /><Relationship Type="http://schemas.openxmlformats.org/officeDocument/2006/relationships/hyperlink" Id="rId1164" Target="https://inrupt.com/Solid-roadmap-preview" TargetMode="External" /><Relationship Type="http://schemas.openxmlformats.org/officeDocument/2006/relationships/hyperlink" Id="rId612" Target="https://inrupt.com/solid/" TargetMode="External" /><Relationship Type="http://schemas.openxmlformats.org/officeDocument/2006/relationships/hyperlink" Id="rId614" Target="https://jstor.org/stable/10.2307/26059207" TargetMode="External" /><Relationship Type="http://schemas.openxmlformats.org/officeDocument/2006/relationships/hyperlink" Id="rId929" Target="https://me2ba.org/wp-content/uploads/2020/09/customer-supplier-engagement-framework-updated-9-28.pdf" TargetMode="External" /><Relationship Type="http://schemas.openxmlformats.org/officeDocument/2006/relationships/hyperlink" Id="rId129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2" Target="https://medium.com/@JacksonMorgan/making-your-solid-apps-interoperable-with-shaperepo-com-8da512936073" TargetMode="External" /><Relationship Type="http://schemas.openxmlformats.org/officeDocument/2006/relationships/hyperlink" Id="rId1337" Target="https://medium.com/@tunikova_k/are-we-consuming-too-much-information-b68f62500089" TargetMode="External" /><Relationship Type="http://schemas.openxmlformats.org/officeDocument/2006/relationships/hyperlink" Id="rId1051" Target="https://medium.com/civic-innovation/defining-civic-hacking-16844fc161cd" TargetMode="External" /><Relationship Type="http://schemas.openxmlformats.org/officeDocument/2006/relationships/hyperlink" Id="rId1362" Target="https://medium.com/cybersecurity-for-democracy/the-political-ads-facebook-wont-show-you-e0d6181bca25" TargetMode="External" /><Relationship Type="http://schemas.openxmlformats.org/officeDocument/2006/relationships/hyperlink" Id="rId1402" Target="https://medium.com/digital-diplomacy/the-inventor-of-the-world-wide-web-says-the-internet-is-broken-fbce1c8bf6cf" TargetMode="External" /><Relationship Type="http://schemas.openxmlformats.org/officeDocument/2006/relationships/hyperlink" Id="rId1089" Target="https://medium.com/mysuperai/what-is-named-entity-recognition-ner-and-how-can-i-use-it-2b68cf6f545d" TargetMode="External" /><Relationship Type="http://schemas.openxmlformats.org/officeDocument/2006/relationships/hyperlink" Id="rId778" Target="https://medium.com/personaldata-io/facebook-forced-to-disclose-more-information-about-its-ad-targeting-7e6c0127722" TargetMode="External" /><Relationship Type="http://schemas.openxmlformats.org/officeDocument/2006/relationships/hyperlink" Id="rId854" Target="https://medium.com/personaldata-io/uber-vs-drivers-trial-interview-data-protection-expert-rene-mahieu-55359f8cdd9d" TargetMode="External" /><Relationship Type="http://schemas.openxmlformats.org/officeDocument/2006/relationships/hyperlink" Id="rId546" Target="https://medium.com/swlh/java-passing-by-value-or-passing-by-reference-c75e312069ed" TargetMode="External" /><Relationship Type="http://schemas.openxmlformats.org/officeDocument/2006/relationships/hyperlink" Id="rId1327" Target="https://memory.ai/timely-blog/the-attention-economy" TargetMode="External" /><Relationship Type="http://schemas.openxmlformats.org/officeDocument/2006/relationships/hyperlink" Id="rId879" Target="https://mitpress.mit.edu/books/raw-data-oxymoron" TargetMode="External" /><Relationship Type="http://schemas.openxmlformats.org/officeDocument/2006/relationships/hyperlink" Id="rId1135" Target="https://mydata.org/about/" TargetMode="External" /><Relationship Type="http://schemas.openxmlformats.org/officeDocument/2006/relationships/hyperlink" Id="rId1131" Target="https://mydata.org/declaration/" TargetMode="External" /><Relationship Type="http://schemas.openxmlformats.org/officeDocument/2006/relationships/hyperlink" Id="rId1234" Target="https://noyb.eu/en/our-detailed-concept" TargetMode="External" /><Relationship Type="http://schemas.openxmlformats.org/officeDocument/2006/relationships/hyperlink" Id="rId1215" Target="https://ognjen.io/reddits-disrespectful-design/" TargetMode="External" /><Relationship Type="http://schemas.openxmlformats.org/officeDocument/2006/relationships/hyperlink" Id="rId1300" Target="https://opengovdata.io/2014/civic-hacking/" TargetMode="External" /><Relationship Type="http://schemas.openxmlformats.org/officeDocument/2006/relationships/hyperlink" Id="rId592" Target="https://paper.dropbox.com/doc/Building-trusted-data-services-and-capabilities--BmF6FlBd0cKGw0nC654th7V3Ag-Us49Ek0nex7yClKughPN4" TargetMode="External" /><Relationship Type="http://schemas.openxmlformats.org/officeDocument/2006/relationships/hyperlink" Id="rId1043" Target="https://perma.cc/92LZ-B8DN]." TargetMode="External" /><Relationship Type="http://schemas.openxmlformats.org/officeDocument/2006/relationships/hyperlink" Id="rId1204" Target="https://policies.google.com/" TargetMode="External" /><Relationship Type="http://schemas.openxmlformats.org/officeDocument/2006/relationships/hyperlink" Id="rId1077" Target="https://policyreview.info/articles/news/harnessing-collective-potential-gdpr-access-rights-towards-ecology-transparency/1487" TargetMode="External" /><Relationship Type="http://schemas.openxmlformats.org/officeDocument/2006/relationships/hyperlink" Id="rId1200" Target="https://privacy.linkedin.com/" TargetMode="External" /><Relationship Type="http://schemas.openxmlformats.org/officeDocument/2006/relationships/hyperlink" Id="rId772"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76" Target="https://raluca-p.medium.com/web-scraping-extensions-the-easy-gateway-to-web-data-40e8592e13bf" TargetMode="External" /><Relationship Type="http://schemas.openxmlformats.org/officeDocument/2006/relationships/hyperlink" Id="rId815" Target="https://research-methodology.net/research-philosophy/interpretivism/" TargetMode="External" /><Relationship Type="http://schemas.openxmlformats.org/officeDocument/2006/relationships/hyperlink" Id="rId1026" Target="https://researchcommons.waikato.ac.nz/handle/10289/4590" TargetMode="External" /><Relationship Type="http://schemas.openxmlformats.org/officeDocument/2006/relationships/hyperlink" Id="rId526" Target="https://ritapersonaldata.com/about.html" TargetMode="External" /><Relationship Type="http://schemas.openxmlformats.org/officeDocument/2006/relationships/hyperlink" Id="rId1352" Target="https://ruben.verborgh.org/blog/2017/12/20/paradigm-shifts-for-the-decentralized-web/" TargetMode="External" /><Relationship Type="http://schemas.openxmlformats.org/officeDocument/2006/relationships/hyperlink" Id="rId997" Target="https://s3.amazonaws.com/academia.edu.documents/46870765/haystack.pdf" TargetMode="External" /><Relationship Type="http://schemas.openxmlformats.org/officeDocument/2006/relationships/hyperlink" Id="rId1310" Target="https://searchanise.io/blog/what-is-faceted-search/" TargetMode="External" /><Relationship Type="http://schemas.openxmlformats.org/officeDocument/2006/relationships/hyperlink" Id="rId1249" Target="https://shaperepo.com/" TargetMode="External" /><Relationship Type="http://schemas.openxmlformats.org/officeDocument/2006/relationships/hyperlink" Id="rId877" Target="https://socialmediacollective.org/reading-lists/critical-algorithm-studies/" TargetMode="External" /><Relationship Type="http://schemas.openxmlformats.org/officeDocument/2006/relationships/hyperlink" Id="rId760" Target="https://solveforinteresting.com/the-three-currencies-of-the-online-economy/" TargetMode="External" /><Relationship Type="http://schemas.openxmlformats.org/officeDocument/2006/relationships/hyperlink" Id="rId552" Target="https://support.apple.com/en-us/HT212958" TargetMode="External" /><Relationship Type="http://schemas.openxmlformats.org/officeDocument/2006/relationships/hyperlink" Id="rId1296" Target="https://tapmydata.com/" TargetMode="External" /><Relationship Type="http://schemas.openxmlformats.org/officeDocument/2006/relationships/hyperlink" Id="rId1261" Target="https://techcrunch.com/2011/09/22/facebook-timeline/" TargetMode="External" /><Relationship Type="http://schemas.openxmlformats.org/officeDocument/2006/relationships/hyperlink" Id="rId1183" Target="https://techcrunch.com/2018/08/09/facebook-is-shutting-down-friend-list-feeds-today/" TargetMode="External" /><Relationship Type="http://schemas.openxmlformats.org/officeDocument/2006/relationships/hyperlink" Id="rId1064" Target="https://techcrunch.com/2020/11/05/uks-ico-faces-legal-action-after-closing-adtech-complaint-with-nothing-to-show-for-it/" TargetMode="External" /><Relationship Type="http://schemas.openxmlformats.org/officeDocument/2006/relationships/hyperlink" Id="rId1066" Target="https://techcrunch.com/2021/03/12/dutch-court-rejects-uber-drivers-robo-firing-charge-but-tells-ola-to-explain-algo-deductions/" TargetMode="External" /><Relationship Type="http://schemas.openxmlformats.org/officeDocument/2006/relationships/hyperlink" Id="rId1068" Target="https://techcrunch.com/2022/07/12/tiktok-pauses-privacy-policy-switch/" TargetMode="External" /><Relationship Type="http://schemas.openxmlformats.org/officeDocument/2006/relationships/hyperlink" Id="rId1316" Target="https://the-citizens.com/about-us/" TargetMode="External" /><Relationship Type="http://schemas.openxmlformats.org/officeDocument/2006/relationships/hyperlink" Id="rId841" Target="https://themarkup.org/citizen-browser/2021/09/21/facebook-rolls-out-news-feed-change-that-blocks-watchdogs-from-gathering-data" TargetMode="External" /><Relationship Type="http://schemas.openxmlformats.org/officeDocument/2006/relationships/hyperlink" Id="rId868" Target="https://theweek.com/articles/467040/why-twitter-killing-tweetdeck" TargetMode="External" /><Relationship Type="http://schemas.openxmlformats.org/officeDocument/2006/relationships/hyperlink" Id="rId1341" Target="https://udaptor.io/assistant.html" TargetMode="External" /><Relationship Type="http://schemas.openxmlformats.org/officeDocument/2006/relationships/hyperlink" Id="rId1220" Target="https://ukhumanrightsblog.com/2011/08/12/full-internet-ban-for-sex-offenders-ruled-unlawful/" TargetMode="External" /><Relationship Type="http://schemas.openxmlformats.org/officeDocument/2006/relationships/hyperlink" Id="rId776" Target="https://uxdx.com/blog/data-enabled-design/" TargetMode="External" /><Relationship Type="http://schemas.openxmlformats.org/officeDocument/2006/relationships/hyperlink" Id="rId678" Target="https://venturebeat.com/2015/03/15/heres-what-fail-fast-really-means/" TargetMode="External" /><Relationship Type="http://schemas.openxmlformats.org/officeDocument/2006/relationships/hyperlink" Id="rId1259" Target="https://vimeo.com/14061238" TargetMode="External" /><Relationship Type="http://schemas.openxmlformats.org/officeDocument/2006/relationships/hyperlink" Id="rId1005" Target="https://web.archive.org/web/20100507215130/http://www.kk.org/quantifiedself/2007/10/what-is-the-quantifiable-self.php" TargetMode="External" /><Relationship Type="http://schemas.openxmlformats.org/officeDocument/2006/relationships/hyperlink" Id="rId1240" Target="https://web.archive.org/web/20101226073246/http://cyber.law.harvard.edu/sites/cyber.law.harvard.edu/files/2009_03_24_lunchtalk.ppt" TargetMode="External" /><Relationship Type="http://schemas.openxmlformats.org/officeDocument/2006/relationships/hyperlink" Id="rId939" Target="https://web.archive.org/web/20110220013300/http://www.weforum.org/issues/rethinking-personal-data" TargetMode="External" /><Relationship Type="http://schemas.openxmlformats.org/officeDocument/2006/relationships/hyperlink" Id="rId662" Target="https://web.archive.org/web/20111231165329/http://www.human20.com/" TargetMode="External" /><Relationship Type="http://schemas.openxmlformats.org/officeDocument/2006/relationships/hyperlink" Id="rId1174" Target="https://web.archive.org/web/20120922222936/http://gigaom.com/2012/09/18/betaworks-findings-pivots-as-amazon-bans-kindle-clips/" TargetMode="External" /><Relationship Type="http://schemas.openxmlformats.org/officeDocument/2006/relationships/hyperlink" Id="rId1166" Target="https://web.archive.org/web/20180727024332/https://digitalcivics.io/apply/" TargetMode="External" /><Relationship Type="http://schemas.openxmlformats.org/officeDocument/2006/relationships/hyperlink" Id="rId736" Target="https://web.archive.org/web/20210308040602/https://www.connectedhealthcities.org/research-projects/troubled-families/" TargetMode="External" /><Relationship Type="http://schemas.openxmlformats.org/officeDocument/2006/relationships/hyperlink" Id="rId1185"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0" Target="https://web.archive.org/web/20220312232859/https://www.ethi.me/the-mission" TargetMode="External" /><Relationship Type="http://schemas.openxmlformats.org/officeDocument/2006/relationships/hyperlink" Id="rId1213" Target="https://wiki.p2pfoundation.net/Recursive_Public" TargetMode="External" /><Relationship Type="http://schemas.openxmlformats.org/officeDocument/2006/relationships/hyperlink" Id="rId780" Target="https://wiki.personaldata.io/wiki/Item:Q1800" TargetMode="External" /><Relationship Type="http://schemas.openxmlformats.org/officeDocument/2006/relationships/hyperlink" Id="rId1062" Target="https://wiki.personaldata.io/wiki/Item:Q2369" TargetMode="External" /><Relationship Type="http://schemas.openxmlformats.org/officeDocument/2006/relationships/hyperlink" Id="rId1377" Target="https://wiki.personaldata.io/wiki/Template:Access" TargetMode="External" /><Relationship Type="http://schemas.openxmlformats.org/officeDocument/2006/relationships/hyperlink" Id="rId862" Target="https://williamjamesstudies.org/deweyan-pragmatism/" TargetMode="External" /><Relationship Type="http://schemas.openxmlformats.org/officeDocument/2006/relationships/hyperlink" Id="rId1202" Target="https://www.apple.com/uk/privacy/" TargetMode="External" /><Relationship Type="http://schemas.openxmlformats.org/officeDocument/2006/relationships/hyperlink" Id="rId1322" Target="https://www.atebits.com/the-gdpr-does-it-benefit-consumers-in-any-practical-way/" TargetMode="External" /><Relationship Type="http://schemas.openxmlformats.org/officeDocument/2006/relationships/hyperlink" Id="rId768" Target="https://www.avast.com/c-data-brokers" TargetMode="External" /><Relationship Type="http://schemas.openxmlformats.org/officeDocument/2006/relationships/hyperlink" Id="rId989" Target="https://www.bbc.co.uk/blogs/researchanddevelopment/2011/04/the-autumnwatch-companion---de.shtml" TargetMode="External" /><Relationship Type="http://schemas.openxmlformats.org/officeDocument/2006/relationships/hyperlink" Id="rId594" Target="https://www.bbc.co.uk/news/uk-politics-30632221" TargetMode="External" /><Relationship Type="http://schemas.openxmlformats.org/officeDocument/2006/relationships/hyperlink" Id="rId851" Target="https://www.bbc.co.uk/rd/blog/2021-07-talking-about-human-values-and-design" TargetMode="External" /><Relationship Type="http://schemas.openxmlformats.org/officeDocument/2006/relationships/hyperlink" Id="rId1251" Target="https://www.bbc.co.uk/rd/blog/2021-09-personal-data-store-research" TargetMode="External" /><Relationship Type="http://schemas.openxmlformats.org/officeDocument/2006/relationships/hyperlink" Id="rId596" Target="https://www.bbc.co.uk/rd/projects/human-data-interaction" TargetMode="External" /><Relationship Type="http://schemas.openxmlformats.org/officeDocument/2006/relationships/hyperlink" Id="rId618" Target="https://www.bitsoffreedom.nl/english/" TargetMode="External" /><Relationship Type="http://schemas.openxmlformats.org/officeDocument/2006/relationships/hyperlink" Id="rId1116" Target="https://www.bmc.com/blogs/right-to-repair/" TargetMode="External" /><Relationship Type="http://schemas.openxmlformats.org/officeDocument/2006/relationships/hyperlink" Id="rId937" Target="https://www.britannica.com/dictionary/Hobson%27s-choice" TargetMode="External" /><Relationship Type="http://schemas.openxmlformats.org/officeDocument/2006/relationships/hyperlink" Id="rId1324" Target="https://www.britannica.com/technology/computer/The-personal-computer-revolution" TargetMode="External" /><Relationship Type="http://schemas.openxmlformats.org/officeDocument/2006/relationships/hyperlink" Id="rId955" Target="https://www.britannica.com/topic/Web-20" TargetMode="External" /><Relationship Type="http://schemas.openxmlformats.org/officeDocument/2006/relationships/hyperlink" Id="rId1073" Target="https://www.britannica.com/topic/individualism" TargetMode="External" /><Relationship Type="http://schemas.openxmlformats.org/officeDocument/2006/relationships/hyperlink" Id="rId702" Target="https://www.businessinsider.com/cambridge-analytica-whistleblower-christopher-wylie-facebook-data-2019-10?r=US&amp;IR=T" TargetMode="External" /><Relationship Type="http://schemas.openxmlformats.org/officeDocument/2006/relationships/hyperlink" Id="rId532" Target="https://www.cc.gatech.edu/fce/pubs/abowd-mynatt-tochi-millenium.pdf" TargetMode="External" /><Relationship Type="http://schemas.openxmlformats.org/officeDocument/2006/relationships/hyperlink" Id="rId714" Target="https://www.citizenme.com/for-citizens/" TargetMode="External" /><Relationship Type="http://schemas.openxmlformats.org/officeDocument/2006/relationships/hyperlink" Id="rId1312" Target="https://www.cnet.com/news/using-tags-to-improve-the-flickr-experience/" TargetMode="External" /><Relationship Type="http://schemas.openxmlformats.org/officeDocument/2006/relationships/hyperlink" Id="rId723" Target="https://www.collinsdictionary.com/dictionary/english/bleeding-edge" TargetMode="External" /><Relationship Type="http://schemas.openxmlformats.org/officeDocument/2006/relationships/hyperlink" Id="rId542" Target="https://www.crunchbase.com/organization/allofme" TargetMode="External" /><Relationship Type="http://schemas.openxmlformats.org/officeDocument/2006/relationships/hyperlink" Id="rId975" Target="https://www.crunchbase.com/organization/infovark" TargetMode="External" /><Relationship Type="http://schemas.openxmlformats.org/officeDocument/2006/relationships/hyperlink" Id="rId770" Target="https://www.datacy.com/personal/about-us" TargetMode="External" /><Relationship Type="http://schemas.openxmlformats.org/officeDocument/2006/relationships/hyperlink" Id="rId1016" Target="https://www.dataversity.net/what-is-data-literacy/" TargetMode="External" /><Relationship Type="http://schemas.openxmlformats.org/officeDocument/2006/relationships/hyperlink" Id="rId792" Target="https://www.designcouncil.org.uk/news-opinion/what-framework-innovation-design-councils-evolved-double-diamond" TargetMode="External" /><Relationship Type="http://schemas.openxmlformats.org/officeDocument/2006/relationships/hyperlink" Id="rId1109" Target="https://www.eff.org/deeplinks/2019/07/googles-plans-chrome-extensions-wont-really-help-security" TargetMode="External" /><Relationship Type="http://schemas.openxmlformats.org/officeDocument/2006/relationships/hyperlink" Id="rId823" Target="https://www.ethi.me/" TargetMode="External" /><Relationship Type="http://schemas.openxmlformats.org/officeDocument/2006/relationships/hyperlink" Id="rId837" Target="https://www.facebook.com/about/privacy" TargetMode="External" /><Relationship Type="http://schemas.openxmlformats.org/officeDocument/2006/relationships/hyperlink" Id="rId1101" Target="https://www.fastcompany.com/90310803/here-are-the-data-brokers-quietly-buying-and-selling-your-personal-information" TargetMode="External" /><Relationship Type="http://schemas.openxmlformats.org/officeDocument/2006/relationships/hyperlink" Id="rId1181" Target="https://www.fastcompany.com/90750241/facebook-will-soon-stop-tracking-your-location-and-delete-your-location-history" TargetMode="External" /><Relationship Type="http://schemas.openxmlformats.org/officeDocument/2006/relationships/hyperlink" Id="rId580" Target="https://www.freecodecamp.org/news/an-introduction-to-solid-tim-berners-lees-new-re-decentralized-web-25d6b78c523b/" TargetMode="External" /><Relationship Type="http://schemas.openxmlformats.org/officeDocument/2006/relationships/hyperlink" Id="rId1032" Target="https://www.ft.com/content/86d1ce50-3799-11e8-8eee-e06bde01c544" TargetMode="External" /><Relationship Type="http://schemas.openxmlformats.org/officeDocument/2006/relationships/hyperlink" Id="rId1314" Target="https://www.ft.com/content/aabe2aee-cd2b-42e4-9a0b-51f838da89db" TargetMode="External" /><Relationship Type="http://schemas.openxmlformats.org/officeDocument/2006/relationships/hyperlink" Id="rId570" Target="https://www.geeksforgeeks.org/naive-bayes-classifiers/" TargetMode="External" /><Relationship Type="http://schemas.openxmlformats.org/officeDocument/2006/relationships/hyperlink" Id="rId1343" Target="https://www.gov.uk/guidance/mixed-methods-study" TargetMode="External" /><Relationship Type="http://schemas.openxmlformats.org/officeDocument/2006/relationships/hyperlink" Id="rId1381" Target="https://www.greatnorthcarerecord.org.uk" TargetMode="External" /><Relationship Type="http://schemas.openxmlformats.org/officeDocument/2006/relationships/hyperlink" Id="rId1047" Target="https://www.harvardmagazine.com/2000/01/code-is-law-html" TargetMode="External" /><Relationship Type="http://schemas.openxmlformats.org/officeDocument/2006/relationships/hyperlink" Id="rId847" Target="https://www.huffpost.com/entry/finland-broadband-access_n_320481" TargetMode="External" /><Relationship Type="http://schemas.openxmlformats.org/officeDocument/2006/relationships/hyperlink" Id="rId909" Target="https://www.humanetech.com/who-we-are" TargetMode="External" /><Relationship Type="http://schemas.openxmlformats.org/officeDocument/2006/relationships/hyperlink" Id="rId1012" Target="https://www.jstor.org/stable/pdf/2352107.pdf?refreqid=excelsior%3A24bde6bf7de0eccf42c6ea11f8446d38" TargetMode="External" /><Relationship Type="http://schemas.openxmlformats.org/officeDocument/2006/relationships/hyperlink" Id="rId1080" Target="https://www.mattmaldre.com/2012/10/01/amazon-makes-kindle-less-social/" TargetMode="External" /><Relationship Type="http://schemas.openxmlformats.org/officeDocument/2006/relationships/hyperlink" Id="rId1103" Target="https://www.merriam-webster.com/dictionary/usability" TargetMode="External" /><Relationship Type="http://schemas.openxmlformats.org/officeDocument/2006/relationships/hyperlink" Id="rId1105" Target="https://www.merriam-webster.com/dictionary/usable" TargetMode="External" /><Relationship Type="http://schemas.openxmlformats.org/officeDocument/2006/relationships/hyperlink" Id="rId1111" Target="https://www.microsoft.com/en-us/research/project/bali/" TargetMode="External" /><Relationship Type="http://schemas.openxmlformats.org/officeDocument/2006/relationships/hyperlink" Id="rId796" Target="https://www.ncbi.nlm.nih.gov/pubmed/13056298" TargetMode="External" /><Relationship Type="http://schemas.openxmlformats.org/officeDocument/2006/relationships/hyperlink" Id="rId762" Target="https://www.nesta.org.uk/report/personal-information-management-services-an-analysis-of-an-emerging-market/" TargetMode="External" /><Relationship Type="http://schemas.openxmlformats.org/officeDocument/2006/relationships/hyperlink" Id="rId1153" Target="https://www.nngroup.com/articles/usability-101-introduction-to-usability/" TargetMode="External" /><Relationship Type="http://schemas.openxmlformats.org/officeDocument/2006/relationships/hyperlink" Id="rId676" Target="https://www.nytimes.com/2013/02/05/opinion/brooks-the-philosophy-of-data.html" TargetMode="External" /><Relationship Type="http://schemas.openxmlformats.org/officeDocument/2006/relationships/hyperlink" Id="rId1170" Target="https://www.oecd.org/digital/ieconomy/oecdguidelinesontheprotectionofprivacyandtransborderflowsofpersonaldata.htm" TargetMode="External" /><Relationship Type="http://schemas.openxmlformats.org/officeDocument/2006/relationships/hyperlink" Id="rId756" Target="https://www.opendemocracy.net/en/civic_hacking_a_new_agenda_for_e_democracy/" TargetMode="External" /><Relationship Type="http://schemas.openxmlformats.org/officeDocument/2006/relationships/hyperlink" Id="rId1198" Target="https://www.openhumans.org/about/" TargetMode="External" /><Relationship Type="http://schemas.openxmlformats.org/officeDocument/2006/relationships/hyperlink" Id="rId1168" Target="https://www.openrightsgroup.org/who-we-are/" TargetMode="External" /><Relationship Type="http://schemas.openxmlformats.org/officeDocument/2006/relationships/hyperlink" Id="rId1371" Target="https://www.opentext.com/products-and-solutions/products/ai-and-analytics/opentext-magellan/magellan-text-mining" TargetMode="External" /><Relationship Type="http://schemas.openxmlformats.org/officeDocument/2006/relationships/hyperlink" Id="rId1268" Target="https://www.politico.com/news/2022/07/19/documents-antitrust-case-google-amazon-00046522" TargetMode="External" /><Relationship Type="http://schemas.openxmlformats.org/officeDocument/2006/relationships/hyperlink" Id="rId1196" Target="https://www.precisely.com/blog/data-integrity/data-literacy-what-it-is-and-why-it-matters" TargetMode="External" /><Relationship Type="http://schemas.openxmlformats.org/officeDocument/2006/relationships/hyperlink" Id="rId764" Target="https://www.quirkos.com/learn-qualitative/features.html" TargetMode="External" /><Relationship Type="http://schemas.openxmlformats.org/officeDocument/2006/relationships/hyperlink" Id="rId1129" Target="https://www.scottmonty.com/2011/04/brief-history-of-evolution-of-social.html" TargetMode="External" /><Relationship Type="http://schemas.openxmlformats.org/officeDocument/2006/relationships/hyperlink" Id="rId1014" Target="https://www.semanticscholar.org/paper/Enabling-flow%3A-%7BA%7D-paradigm-for-document-centered-Klein-Agne/22be4a7b25e75de235e5d96bad6ab4ab4583daac" TargetMode="External" /><Relationship Type="http://schemas.openxmlformats.org/officeDocument/2006/relationships/hyperlink" Id="rId905" Target="https://www.sitra.fi/en/projects/digipower-investigation/#what-is-it-about" TargetMode="External" /><Relationship Type="http://schemas.openxmlformats.org/officeDocument/2006/relationships/hyperlink" Id="rId903" Target="https://www.sitra.fi/en/publications/tracking-digipower/" TargetMode="External" /><Relationship Type="http://schemas.openxmlformats.org/officeDocument/2006/relationships/hyperlink" Id="rId1024" Target="https://www.socwork.net/sws/article/view/503/1007" TargetMode="External" /><Relationship Type="http://schemas.openxmlformats.org/officeDocument/2006/relationships/hyperlink" Id="rId694" Target="https://www.techradar.com/uk/news/world-of-tech/who-are-the-digital-disruptors-redefining-entire-industries-1298171" TargetMode="External" /><Relationship Type="http://schemas.openxmlformats.org/officeDocument/2006/relationships/hyperlink" Id="rId1224" Target="https://www.techrepublic.com/article/an-introduction-to-tim-berners-lees-semantic-web/" TargetMode="External" /><Relationship Type="http://schemas.openxmlformats.org/officeDocument/2006/relationships/hyperlink" Id="rId1348" Target="https://www.ted.com/playlists/26/our_digital_lives" TargetMode="External" /><Relationship Type="http://schemas.openxmlformats.org/officeDocument/2006/relationships/hyperlink" Id="rId1335" Target="https://www.ted.com/talks/zeynep_tufekci_we_re_building_a_dystopia_just_to_make_people_click_on_ads" TargetMode="External" /><Relationship Type="http://schemas.openxmlformats.org/officeDocument/2006/relationships/hyperlink" Id="rId725" Target="https://www.thefreedictionary.com/useability" TargetMode="External" /><Relationship Type="http://schemas.openxmlformats.org/officeDocument/2006/relationships/hyperlink" Id="rId727" Target="https://www.thefreedictionary.com/useable" TargetMode="External" /><Relationship Type="http://schemas.openxmlformats.org/officeDocument/2006/relationships/hyperlink" Id="rId556" Target="https://www.theguardian.com/commentisfree/2017/may/26/theresa-may-online-extremisim-google-facebook-twitter-manchester" TargetMode="External" /><Relationship Type="http://schemas.openxmlformats.org/officeDocument/2006/relationships/hyperlink" Id="rId1356" Target="https://www.theguardian.com/law/2012/jan/11/is-internet-access-a-human-right" TargetMode="External" /><Relationship Type="http://schemas.openxmlformats.org/officeDocument/2006/relationships/hyperlink" Id="rId1049" Target="https://www.theguardian.com/media/2011/aug/14/robert-levine-digital-free-ride" TargetMode="External" /><Relationship Type="http://schemas.openxmlformats.org/officeDocument/2006/relationships/hyperlink" Id="rId632" Target="https://www.theguardian.com/news/2018/apr/10/cambridge-analytica-and-facebook-face-class-action-lawsuit" TargetMode="External" /><Relationship Type="http://schemas.openxmlformats.org/officeDocument/2006/relationships/hyperlink" Id="rId1114" Target="https://www.theguardian.com/technology/2002/sep/05/security.humanrights" TargetMode="External" /><Relationship Type="http://schemas.openxmlformats.org/officeDocument/2006/relationships/hyperlink" Id="rId687" Target="https://www.theguardian.com/technology/2011/mar/15/sxsw-2011-internet-online" TargetMode="External" /><Relationship Type="http://schemas.openxmlformats.org/officeDocument/2006/relationships/hyperlink" Id="rId1075" Target="https://www.theguardian.com/world/interactive/2013/nov/01/snowden-nsa-files-surveillance-revelations-decoded" TargetMode="External" /><Relationship Type="http://schemas.openxmlformats.org/officeDocument/2006/relationships/hyperlink" Id="rId716" Target="https://www.theregister.com/2022/03/21/google_messages_gdpr/" TargetMode="External" /><Relationship Type="http://schemas.openxmlformats.org/officeDocument/2006/relationships/hyperlink" Id="rId918" Target="https://www.theverge.com/2016/2/1/10872792/facebook-interests-ranked-preferred-audience-size" TargetMode="External" /><Relationship Type="http://schemas.openxmlformats.org/officeDocument/2006/relationships/hyperlink" Id="rId1151" Target="https://www.theverge.com/2018/8/16/17699626/twitter-third-party-apps-streaming-api-deprecation" TargetMode="External" /><Relationship Type="http://schemas.openxmlformats.org/officeDocument/2006/relationships/hyperlink" Id="rId1138" Target="https://www.theyworkforyou.com/about/" TargetMode="External" /><Relationship Type="http://schemas.openxmlformats.org/officeDocument/2006/relationships/hyperlink" Id="rId1140" Target="https://www.timelineinc.com/" TargetMode="External" /><Relationship Type="http://schemas.openxmlformats.org/officeDocument/2006/relationships/hyperlink" Id="rId1118" Target="https://www.tomsguide.com/news/apple-launches-iphone-self-service-repair-kits-but-theres-a-big-catch" TargetMode="External" /><Relationship Type="http://schemas.openxmlformats.org/officeDocument/2006/relationships/hyperlink" Id="rId1018" Target="https://www.trackercontrol.org/" TargetMode="External" /><Relationship Type="http://schemas.openxmlformats.org/officeDocument/2006/relationships/hyperlink" Id="rId911" Target="https://www.tristanharris.com/2016/05/how-technology-hijacks-peoples-minds&#8202;-&#8202;from-a-magician-and-googles-design-ethicist/" TargetMode="External" /><Relationship Type="http://schemas.openxmlformats.org/officeDocument/2006/relationships/hyperlink" Id="rId1375" Target="https://www.ubdi.com/blog/whose-data-is-it-anyway" TargetMode="External" /><Relationship Type="http://schemas.openxmlformats.org/officeDocument/2006/relationships/hyperlink" Id="rId704" Target="https://www.vox.com/policy-and-politics/2018/3/23/17151916/facebook-cambridge-analytica-trump-diagram" TargetMode="External" /><Relationship Type="http://schemas.openxmlformats.org/officeDocument/2006/relationships/hyperlink" Id="rId685" Target="https://www.wired.co.uk/article/amazon-gdpr-fine" TargetMode="External" /><Relationship Type="http://schemas.openxmlformats.org/officeDocument/2006/relationships/hyperlink" Id="rId1172" Target="https://www.wired.co.uk/article/bbc-data-personalisation" TargetMode="External" /><Relationship Type="http://schemas.openxmlformats.org/officeDocument/2006/relationships/hyperlink" Id="rId1273" Target="https://www.wired.co.uk/article/privacy-versus-facebook" TargetMode="External" /><Relationship Type="http://schemas.openxmlformats.org/officeDocument/2006/relationships/hyperlink" Id="rId1346" Target="https://www.wired.co.uk/article/the-age-of-surveillance-capitalism-facebook-shoshana-zuboff" TargetMode="External" /><Relationship Type="http://schemas.openxmlformats.org/officeDocument/2006/relationships/hyperlink" Id="rId1286" Target="https://www.wired.com/1997/02/lifestreams/" TargetMode="External" /><Relationship Type="http://schemas.openxmlformats.org/officeDocument/2006/relationships/hyperlink" Id="rId548" Target="https://www.wired.com/2005/07/gtd-a-new-cult-for-the-info-age/" TargetMode="External" /><Relationship Type="http://schemas.openxmlformats.org/officeDocument/2006/relationships/hyperlink" Id="rId1329" Target="https://www.wired.com/insights/2014/07/data-new-oil-digital-economy/" TargetMode="External" /><Relationship Type="http://schemas.openxmlformats.org/officeDocument/2006/relationships/hyperlink" Id="rId1333" Target="https://www.wired.com/story/right-to-repair-tenants-on-our-own-devices/" TargetMode="External" /><Relationship Type="http://schemas.openxmlformats.org/officeDocument/2006/relationships/hyperlink" Id="rId1393" Target="https://www.workerinfoexchange.org/" TargetMode="External" /><Relationship Type="http://schemas.openxmlformats.org/officeDocument/2006/relationships/hyperlink" Id="rId1339" Target="https://www.workflowy.com/features/" TargetMode="External" /><Relationship Type="http://schemas.openxmlformats.org/officeDocument/2006/relationships/hyperlink" Id="rId953" Target="https://www.wsj.com/articles/the-facebook-files-11631713039" TargetMode="External" /><Relationship Type="http://schemas.openxmlformats.org/officeDocument/2006/relationships/hyperlink" Id="rId544"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50" Target="https://www.youtube.com/watch?v=mFlITzqRBWY" TargetMode="External" /><Relationship Type="http://schemas.openxmlformats.org/officeDocument/2006/relationships/hyperlink" Id="rId800" Target="https://www.youtube.com/watch?v=pGcnK_KraXs" TargetMode="External" /><Relationship Type="http://schemas.openxmlformats.org/officeDocument/2006/relationships/hyperlink" Id="rId1045" Target="https://www.zdnet.com/article/gdpr-fines-increased-by-40-last-year-and-theyre-about-to-get-a-lot-bigger/" TargetMode="External" /><Relationship Type="http://schemas.openxmlformats.org/officeDocument/2006/relationships/hyperlink" Id="rId864" Target="https://zapier.com/blog/how-to-use-tags-and-labels/" TargetMode="External" /><Relationship Type="http://schemas.openxmlformats.org/officeDocument/2006/relationships/hyperlink" Id="rId845" Target="www.frankfield.co.uk http://www.inspiredbybabies.org.uk/Page2NationalrelevantDocsresources/Frank Field Preventing poor children becoming poor adults 2011.pdf" TargetMode="External" /><Relationship Type="http://schemas.openxmlformats.org/officeDocument/2006/relationships/hyperlink" Id="rId565" Target="www.irissproject.eu https://papers.ssrn.com/sol3/papers.cfm?abstract_id=3106632" TargetMode="External" /><Relationship Type="http://schemas.openxmlformats.org/officeDocument/2006/relationships/hyperlink" Id="rId1162" Target="www.ofsted.gov.uk https://www.gov.uk/government/uploads/system/uploads/attachment_data/file/410378/Early_help_whose_responsibility.pdf" TargetMode="External" /><Relationship Type="http://schemas.openxmlformats.org/officeDocument/2006/relationships/hyperlink" Id="rId739"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7" Target="5.4.2" TargetMode="External" /><Relationship Type="http://schemas.openxmlformats.org/officeDocument/2006/relationships/hyperlink" Id="rId598" Target="http://agilemanifesto.org/" TargetMode="External" /><Relationship Type="http://schemas.openxmlformats.org/officeDocument/2006/relationships/hyperlink" Id="rId616" Target="http://arxiv.org/abs/2201.10831" TargetMode="External" /><Relationship Type="http://schemas.openxmlformats.org/officeDocument/2006/relationships/hyperlink" Id="rId1133" Target="http://bit.ly/pd-principles" TargetMode="External" /><Relationship Type="http://schemas.openxmlformats.org/officeDocument/2006/relationships/hyperlink" Id="rId637" Target="http://bitnorth.com/shortbits/" TargetMode="External" /><Relationship Type="http://schemas.openxmlformats.org/officeDocument/2006/relationships/hyperlink" Id="rId1056" Target="http://citeseerx.ist.psu.edu/viewdoc/summary?doi=10.1.1.232.8536" TargetMode="External" /><Relationship Type="http://schemas.openxmlformats.org/officeDocument/2006/relationships/hyperlink" Id="rId750" Target="http://data.consilium.europa.eu/doc/document/ST-9565-2015-INIT/en/pdf" TargetMode="External" /><Relationship Type="http://schemas.openxmlformats.org/officeDocument/2006/relationships/hyperlink" Id="rId798" Target="http://dl.acm.org/citation.cfm?id=593572" TargetMode="External" /><Relationship Type="http://schemas.openxmlformats.org/officeDocument/2006/relationships/hyperlink" Id="rId530" Target="http://dx.doi.org/10.1145/2370216.2370222" TargetMode="External" /><Relationship Type="http://schemas.openxmlformats.org/officeDocument/2006/relationships/hyperlink" Id="rId1217" Target="http://en.wikipedia.org/wiki/Lean_Startup" TargetMode="External" /><Relationship Type="http://schemas.openxmlformats.org/officeDocument/2006/relationships/hyperlink" Id="rId1093" Target="http://hdl.handle.net/10419/190583https://creativecommons.org/licenses/by/2.0/uk/" TargetMode="External" /><Relationship Type="http://schemas.openxmlformats.org/officeDocument/2006/relationships/hyperlink" Id="rId1306" Target="http://people.csail.mit.edu/teevan/work/publications/papers/chi04.pdf" TargetMode="External" /><Relationship Type="http://schemas.openxmlformats.org/officeDocument/2006/relationships/hyperlink" Id="rId640" Target="http://radar.oreilly.com/2011/07/why-files-need-to-die.html" TargetMode="External" /><Relationship Type="http://schemas.openxmlformats.org/officeDocument/2006/relationships/hyperlink" Id="rId901" Target="http://www.cs.ucl.ac.uk/research/researchnotes/documents/RN_06_11.pdf" TargetMode="External" /><Relationship Type="http://schemas.openxmlformats.org/officeDocument/2006/relationships/hyperlink" Id="rId1222" Target="http://www.inf.ufg.br/$\sim$vagner/courses/mobilecomputing/docs/papers/03-Rogers_Ubicomp06.pdf" TargetMode="External" /><Relationship Type="http://schemas.openxmlformats.org/officeDocument/2006/relationships/hyperlink" Id="rId892" Target="http://www.jstor.org/stable/3340973" TargetMode="External" /><Relationship Type="http://schemas.openxmlformats.org/officeDocument/2006/relationships/hyperlink" Id="rId948" Target="http://www.manovich.net/DOCS/data_art.doc," TargetMode="External" /><Relationship Type="http://schemas.openxmlformats.org/officeDocument/2006/relationships/hyperlink" Id="rId907" Target="http://www.minimizedistraction.com/" TargetMode="External" /><Relationship Type="http://schemas.openxmlformats.org/officeDocument/2006/relationships/hyperlink" Id="rId1206" Target="http://www.privacysalon.org/my-data-done-right-right" TargetMode="External" /><Relationship Type="http://schemas.openxmlformats.org/officeDocument/2006/relationships/hyperlink" Id="rId1367"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98" Target="http://www.theoryofchange.org/wp-content/uploads/toco_library/pdf/ToCBasics.pdf" TargetMode="External" /><Relationship Type="http://schemas.openxmlformats.org/officeDocument/2006/relationships/hyperlink" Id="rId871"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1" Target="http://www.weforum.org/reports/personal-data-emergence-new-asset-class" TargetMode="External" /><Relationship Type="http://schemas.openxmlformats.org/officeDocument/2006/relationships/hyperlink" Id="rId620" Target="http://www.worldcat.org/title/computers-and-democracy-a-scandinavian-challenge/oclc/614994092?referer=di&amp;ht=edition" TargetMode="External" /><Relationship Type="http://schemas.openxmlformats.org/officeDocument/2006/relationships/hyperlink" Id="rId944" Target="http://www3.weforum.org/docs/WEF_RethinkingPersonalData_ANewLens_Report_2014.pdf" TargetMode="External" /><Relationship Type="http://schemas.openxmlformats.org/officeDocument/2006/relationships/hyperlink" Id="rId946" Target="http://www3.weforum.org/docs/WEF_RethinkingPersonalData_TrustandContext_Report_2014.pdf" TargetMode="External" /><Relationship Type="http://schemas.openxmlformats.org/officeDocument/2006/relationships/hyperlink" Id="rId1263" Target="https://Shamed on Twitter, corporations do an about-face" TargetMode="External" /><Relationship Type="http://schemas.openxmlformats.org/officeDocument/2006/relationships/hyperlink" Id="rId534" Target="https://accessmyinfo.ca/" TargetMode="External" /><Relationship Type="http://schemas.openxmlformats.org/officeDocument/2006/relationships/hyperlink" Id="rId665" Target="https://artificialintelligenceact.eu/" TargetMode="External" /><Relationship Type="http://schemas.openxmlformats.org/officeDocument/2006/relationships/hyperlink" Id="rId1399" Target="https://arxiv.org/abs/2007.03505" TargetMode="External" /><Relationship Type="http://schemas.openxmlformats.org/officeDocument/2006/relationships/hyperlink" Id="rId1350" Target="https://b-ok.lat/book/11000161/b53144" TargetMode="External" /><Relationship Type="http://schemas.openxmlformats.org/officeDocument/2006/relationships/hyperlink" Id="rId1256" Target="https://bgr.com/tech/twitter-is-killing-tweetdeck-for-mac-on-july-1st-and-everyones-angry/" TargetMode="External" /><Relationship Type="http://schemas.openxmlformats.org/officeDocument/2006/relationships/hyperlink" Id="rId696" Target="https://blog.dashlane.com/world-password-day/" TargetMode="External" /><Relationship Type="http://schemas.openxmlformats.org/officeDocument/2006/relationships/hyperlink" Id="rId849" Target="https://blog.digi.me/2019/09/04/personal-data-has-so-much-more-value-than-pure-cash/" TargetMode="External" /><Relationship Type="http://schemas.openxmlformats.org/officeDocument/2006/relationships/hyperlink" Id="rId1191" Target="https://blog.okfn.org/2011/03/31/building-the-open-data-ecosystem/" TargetMode="External" /><Relationship Type="http://schemas.openxmlformats.org/officeDocument/2006/relationships/hyperlink" Id="rId63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3" Target="https://books.google.co.uk/books?id=-MLjZzJLbpkC" TargetMode="External" /><Relationship Type="http://schemas.openxmlformats.org/officeDocument/2006/relationships/hyperlink" Id="rId860" Target="https://books.google.co.uk/books?id=8ZiWDwAAQBAJ" TargetMode="External" /><Relationship Type="http://schemas.openxmlformats.org/officeDocument/2006/relationships/hyperlink" Id="rId602" Target="https://books.google.co.uk/books?id=VbpvDwAAQBAJ" TargetMode="External" /><Relationship Type="http://schemas.openxmlformats.org/officeDocument/2006/relationships/hyperlink" Id="rId1404" Target="https://books.google.co.uk/books?id=W7ZEDgAAQBAJ" TargetMode="External" /><Relationship Type="http://schemas.openxmlformats.org/officeDocument/2006/relationships/hyperlink" Id="rId721"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7" Target="https://criticallegalthinking.com/2017/11/17/michel-foucault-discourse/" TargetMode="External" /><Relationship Type="http://schemas.openxmlformats.org/officeDocument/2006/relationships/hyperlink" Id="rId568" Target="https://developer.mozilla.org/en-US/docs/Web/Accessibility/ARIA" TargetMode="External" /><Relationship Type="http://schemas.openxmlformats.org/officeDocument/2006/relationships/hyperlink" Id="rId691" Target="https://dictionary.cambridge.org/dictionary/english/empowerment" TargetMode="External" /><Relationship Type="http://schemas.openxmlformats.org/officeDocument/2006/relationships/hyperlink" Id="rId802" Target="https://digi.me/" TargetMode="External" /><Relationship Type="http://schemas.openxmlformats.org/officeDocument/2006/relationships/hyperlink" Id="rId522" Target="https://digipower.academy/about" TargetMode="External" /><Relationship Type="http://schemas.openxmlformats.org/officeDocument/2006/relationships/hyperlink" Id="rId1007" Target="https://digit.fyi/data-protection-2020-the-biggest-fines-ever-issued-by-the-ico/" TargetMode="External" /><Relationship Type="http://schemas.openxmlformats.org/officeDocument/2006/relationships/hyperlink" Id="rId730"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4" Target="https://doi.org/10.1002/(SICI)1097-4571(199506)46:5&lt;327::AID-ASI4&gt;3.0.CO;2-C" TargetMode="External" /><Relationship Type="http://schemas.openxmlformats.org/officeDocument/2006/relationships/hyperlink" Id="rId608" Target="https://doi.org/10.1002/asi" TargetMode="External" /><Relationship Type="http://schemas.openxmlformats.org/officeDocument/2006/relationships/hyperlink" Id="rId610" Target="https://doi.org/10.1002/asi.10283" TargetMode="External" /><Relationship Type="http://schemas.openxmlformats.org/officeDocument/2006/relationships/hyperlink" Id="rId843" Target="https://doi.org/10.1002/asi.24253" TargetMode="External" /><Relationship Type="http://schemas.openxmlformats.org/officeDocument/2006/relationships/hyperlink" Id="rId1147" Target="https://doi.org/10.1002/elsc.200620112" TargetMode="External" /><Relationship Type="http://schemas.openxmlformats.org/officeDocument/2006/relationships/hyperlink" Id="rId1082" Target="https://doi.org/10.1002/poi3.141" TargetMode="External" /><Relationship Type="http://schemas.openxmlformats.org/officeDocument/2006/relationships/hyperlink" Id="rId528" Target="https://doi.org/10.1007/3-540-48157-5_29" TargetMode="External" /><Relationship Type="http://schemas.openxmlformats.org/officeDocument/2006/relationships/hyperlink" Id="rId554" Target="https://doi.org/10.1007/978-3-030-29959-0_33" TargetMode="External" /><Relationship Type="http://schemas.openxmlformats.org/officeDocument/2006/relationships/hyperlink" Id="rId1397" Target="https://doi.org/10.1007/978-3-030-73426-8_22" TargetMode="External" /><Relationship Type="http://schemas.openxmlformats.org/officeDocument/2006/relationships/hyperlink" Id="rId985" Target="https://doi.org/10.1007/978-3-319-98192-5_17" TargetMode="External" /><Relationship Type="http://schemas.openxmlformats.org/officeDocument/2006/relationships/hyperlink" Id="rId1238" Target="https://doi.org/10.1007/978-3-540-68234-9_42" TargetMode="External" /><Relationship Type="http://schemas.openxmlformats.org/officeDocument/2006/relationships/hyperlink" Id="rId518" Target="https://doi.org/10.1007/978-3-540-74829-8_89" TargetMode="External" /><Relationship Type="http://schemas.openxmlformats.org/officeDocument/2006/relationships/hyperlink" Id="rId819" Target="https://doi.org/10.1007/978-3-642-02574-7_68" TargetMode="External" /><Relationship Type="http://schemas.openxmlformats.org/officeDocument/2006/relationships/hyperlink" Id="rId961" Target="https://doi.org/10.1007/978-981-15-5784-2_12" TargetMode="External" /><Relationship Type="http://schemas.openxmlformats.org/officeDocument/2006/relationships/hyperlink" Id="rId813" Target="https://doi.org/10.1007/s00779-003-0253-8" TargetMode="External" /><Relationship Type="http://schemas.openxmlformats.org/officeDocument/2006/relationships/hyperlink" Id="rId1028" Target="https://doi.org/10.1007/s00779-004-0291-x" TargetMode="External" /><Relationship Type="http://schemas.openxmlformats.org/officeDocument/2006/relationships/hyperlink" Id="rId754" Target="https://doi.org/10.1007/s00779-017-1071-8" TargetMode="External" /><Relationship Type="http://schemas.openxmlformats.org/officeDocument/2006/relationships/hyperlink" Id="rId698" Target="https://doi.org/10.1007/s12394-010-0062-y" TargetMode="External" /><Relationship Type="http://schemas.openxmlformats.org/officeDocument/2006/relationships/hyperlink" Id="rId1034" Target="https://doi.org/10.1016/0003-6870(88)90199-8" TargetMode="External" /><Relationship Type="http://schemas.openxmlformats.org/officeDocument/2006/relationships/hyperlink" Id="rId1036" Target="https://doi.org/10.1016/0020-7373(92)90054-O" TargetMode="External" /><Relationship Type="http://schemas.openxmlformats.org/officeDocument/2006/relationships/hyperlink" Id="rId578" Target="https://doi.org/10.1016/b978-0-08-051574-8.50024-8" TargetMode="External" /><Relationship Type="http://schemas.openxmlformats.org/officeDocument/2006/relationships/hyperlink" Id="rId1282" Target="https://doi.org/10.1016/b978-1-55860-092-8.50006-x" TargetMode="External" /><Relationship Type="http://schemas.openxmlformats.org/officeDocument/2006/relationships/hyperlink" Id="rId931" Target="https://doi.org/10.1016/j.artint.2009.11.010" TargetMode="External" /><Relationship Type="http://schemas.openxmlformats.org/officeDocument/2006/relationships/hyperlink" Id="rId1041" Target="https://doi.org/10.1016/j.childyouth.2015.07.003" TargetMode="External" /><Relationship Type="http://schemas.openxmlformats.org/officeDocument/2006/relationships/hyperlink" Id="rId1389" Target="https://doi.org/10.1016/j.cose.2022.102605" TargetMode="External" /><Relationship Type="http://schemas.openxmlformats.org/officeDocument/2006/relationships/hyperlink" Id="rId590" Target="https://doi.org/10.1016/j.intcom.2010.07.003" TargetMode="External" /><Relationship Type="http://schemas.openxmlformats.org/officeDocument/2006/relationships/hyperlink" Id="rId866" Target="https://doi.org/10.1016/j.ipm.2020.102307" TargetMode="External" /><Relationship Type="http://schemas.openxmlformats.org/officeDocument/2006/relationships/hyperlink" Id="rId1087" Target="https://doi.org/10.1016/j.lisr.2008.07.001" TargetMode="External" /><Relationship Type="http://schemas.openxmlformats.org/officeDocument/2006/relationships/hyperlink" Id="rId987" Target="https://doi.org/10.1016/j.pec.2010.10.011" TargetMode="External" /><Relationship Type="http://schemas.openxmlformats.org/officeDocument/2006/relationships/hyperlink" Id="rId1406" Target="https://doi.org/10.1017/ipo.2021.30" TargetMode="External" /><Relationship Type="http://schemas.openxmlformats.org/officeDocument/2006/relationships/hyperlink" Id="rId1383" Target="https://doi.org/10.1017/s1474746411000108" TargetMode="External" /><Relationship Type="http://schemas.openxmlformats.org/officeDocument/2006/relationships/hyperlink" Id="rId572" Target="https://doi.org/10.1023/A:1011454606534" TargetMode="External" /><Relationship Type="http://schemas.openxmlformats.org/officeDocument/2006/relationships/hyperlink" Id="rId1244" Target="https://doi.org/10.1037/0021-9010.62.4.363" TargetMode="External" /><Relationship Type="http://schemas.openxmlformats.org/officeDocument/2006/relationships/hyperlink" Id="rId935" Target="https://doi.org/10.1037/0022-3514.64.1.35" TargetMode="External" /><Relationship Type="http://schemas.openxmlformats.org/officeDocument/2006/relationships/hyperlink" Id="rId1276" Target="https://doi.org/10.1037/0033-2909.91.3.482" TargetMode="External" /><Relationship Type="http://schemas.openxmlformats.org/officeDocument/2006/relationships/hyperlink" Id="rId1003" Target="https://doi.org/10.1038/ejhg.2014.71" TargetMode="External" /><Relationship Type="http://schemas.openxmlformats.org/officeDocument/2006/relationships/hyperlink" Id="rId825" Target="https://doi.org/10.1049/ic:19951427" TargetMode="External" /><Relationship Type="http://schemas.openxmlformats.org/officeDocument/2006/relationships/hyperlink" Id="rId1266" Target="https://doi.org/10.1057/978-1-349-94848-2_792-1" TargetMode="External" /><Relationship Type="http://schemas.openxmlformats.org/officeDocument/2006/relationships/hyperlink" Id="rId1279" Target="https://doi.org/10.1057/jit.2016.4" TargetMode="External" /><Relationship Type="http://schemas.openxmlformats.org/officeDocument/2006/relationships/hyperlink" Id="rId790" Target="https://doi.org/10.1080/13561820020003919" TargetMode="External" /><Relationship Type="http://schemas.openxmlformats.org/officeDocument/2006/relationships/hyperlink" Id="rId951" Target="https://doi.org/10.1080/13600834.2019.1573501" TargetMode="External" /><Relationship Type="http://schemas.openxmlformats.org/officeDocument/2006/relationships/hyperlink" Id="rId1098" Target="https://doi.org/10.1080/13600860902742562" TargetMode="External" /><Relationship Type="http://schemas.openxmlformats.org/officeDocument/2006/relationships/hyperlink" Id="rId1230" Target="https://doi.org/10.1080/13645579.2012.742280" TargetMode="External" /><Relationship Type="http://schemas.openxmlformats.org/officeDocument/2006/relationships/hyperlink" Id="rId1270" Target="https://doi.org/10.1080/15710882.2017.1310466" TargetMode="External" /><Relationship Type="http://schemas.openxmlformats.org/officeDocument/2006/relationships/hyperlink" Id="rId1178" Target="https://doi.org/10.1080/2158379X.2012.658278" TargetMode="External" /><Relationship Type="http://schemas.openxmlformats.org/officeDocument/2006/relationships/hyperlink" Id="rId674" Target="https://doi.org/10.1080/2373566x.2016.1237858" TargetMode="External" /><Relationship Type="http://schemas.openxmlformats.org/officeDocument/2006/relationships/hyperlink" Id="rId1144" Target="https://doi.org/10.1089/big.2013.0029" TargetMode="External" /><Relationship Type="http://schemas.openxmlformats.org/officeDocument/2006/relationships/hyperlink" Id="rId1331" Target="https://doi.org/10.1093/bjsw/bcm048" TargetMode="External" /><Relationship Type="http://schemas.openxmlformats.org/officeDocument/2006/relationships/hyperlink" Id="rId1289"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8" Target="https://doi.org/10.1093/oso/9780198826491.003.0044" TargetMode="External" /><Relationship Type="http://schemas.openxmlformats.org/officeDocument/2006/relationships/hyperlink" Id="rId706" Target="https://doi.org/10.1093/pubmed/fdx125" TargetMode="External" /><Relationship Type="http://schemas.openxmlformats.org/officeDocument/2006/relationships/hyperlink" Id="rId774" Target="https://doi.org/10.1108/eb057368" TargetMode="External" /><Relationship Type="http://schemas.openxmlformats.org/officeDocument/2006/relationships/hyperlink" Id="rId561" Target="https://doi.org/10.1109/DASC-PICom-DataCom-CyberSciTec.2016.92" TargetMode="External" /><Relationship Type="http://schemas.openxmlformats.org/officeDocument/2006/relationships/hyperlink" Id="rId933" Target="https://doi.org/10.1109/ISTAFRICA.2016.7530615" TargetMode="External" /><Relationship Type="http://schemas.openxmlformats.org/officeDocument/2006/relationships/hyperlink" Id="rId1227" Target="https://doi.org/10.1109/MC.2003.1185214" TargetMode="External" /><Relationship Type="http://schemas.openxmlformats.org/officeDocument/2006/relationships/hyperlink" Id="rId681" Target="https://doi.org/10.1109/icws49710.2020.00017" TargetMode="External" /><Relationship Type="http://schemas.openxmlformats.org/officeDocument/2006/relationships/hyperlink" Id="rId817" Target="https://doi.org/10.1111/j.1369-7625.2006.00401.x" TargetMode="External" /><Relationship Type="http://schemas.openxmlformats.org/officeDocument/2006/relationships/hyperlink" Id="rId1391" Target="https://doi.org/10.1111/j.1467-954x.1990.tb03349.x" TargetMode="External" /><Relationship Type="http://schemas.openxmlformats.org/officeDocument/2006/relationships/hyperlink" Id="rId1053" Target="https://doi.org/10.1111/j.1540-4560.1946.tb02295.x" TargetMode="External" /><Relationship Type="http://schemas.openxmlformats.org/officeDocument/2006/relationships/hyperlink" Id="rId576" Target="https://doi.org/10.1126/SCIENCE.AAA1160/SUPPL_FILE/PAPV2.PDF" TargetMode="External" /><Relationship Type="http://schemas.openxmlformats.org/officeDocument/2006/relationships/hyperlink" Id="rId667" Target="https://doi.org/10.1145/1011870.1011885" TargetMode="External" /><Relationship Type="http://schemas.openxmlformats.org/officeDocument/2006/relationships/hyperlink" Id="rId1096" Target="https://doi.org/10.1145/1015530.1015549" TargetMode="External" /><Relationship Type="http://schemas.openxmlformats.org/officeDocument/2006/relationships/hyperlink" Id="rId873" Target="https://doi.org/10.1145/1107458.1107460" TargetMode="External" /><Relationship Type="http://schemas.openxmlformats.org/officeDocument/2006/relationships/hyperlink" Id="rId1091" Target="https://doi.org/10.1145/1107458.1107493" TargetMode="External" /><Relationship Type="http://schemas.openxmlformats.org/officeDocument/2006/relationships/hyperlink" Id="rId999" Target="https://doi.org/10.1145/1107458.1107496" TargetMode="External" /><Relationship Type="http://schemas.openxmlformats.org/officeDocument/2006/relationships/hyperlink" Id="rId991" Target="https://doi.org/10.1145/1125451.1125469" TargetMode="External" /><Relationship Type="http://schemas.openxmlformats.org/officeDocument/2006/relationships/hyperlink" Id="rId625" Target="https://doi.org/10.1145/1182475.1182476" TargetMode="External" /><Relationship Type="http://schemas.openxmlformats.org/officeDocument/2006/relationships/hyperlink" Id="rId1120" Target="https://doi.org/10.1145/1240624.1240832" TargetMode="External" /><Relationship Type="http://schemas.openxmlformats.org/officeDocument/2006/relationships/hyperlink" Id="rId1395" Target="https://doi.org/10.1145/1357054.1357156" TargetMode="External" /><Relationship Type="http://schemas.openxmlformats.org/officeDocument/2006/relationships/hyperlink" Id="rId604" Target="https://doi.org/10.1145/1402256.1402259" TargetMode="External" /><Relationship Type="http://schemas.openxmlformats.org/officeDocument/2006/relationships/hyperlink" Id="rId1058" Target="https://doi.org/10.1145/1753846.1754181" TargetMode="External" /><Relationship Type="http://schemas.openxmlformats.org/officeDocument/2006/relationships/hyperlink" Id="rId887" Target="https://doi.org/10.1145/1858171.1858189" TargetMode="External" /><Relationship Type="http://schemas.openxmlformats.org/officeDocument/2006/relationships/hyperlink" Id="rId920" Target="https://doi.org/10.1145/1993060.1993065" TargetMode="External" /><Relationship Type="http://schemas.openxmlformats.org/officeDocument/2006/relationships/hyperlink" Id="rId606" Target="https://doi.org/10.1145/2207676.2208707" TargetMode="External" /><Relationship Type="http://schemas.openxmlformats.org/officeDocument/2006/relationships/hyperlink" Id="rId586" Target="https://doi.org/10.1145/221296.221307" TargetMode="External" /><Relationship Type="http://schemas.openxmlformats.org/officeDocument/2006/relationships/hyperlink" Id="rId689" Target="https://doi.org/10.1145/227181.227186" TargetMode="External" /><Relationship Type="http://schemas.openxmlformats.org/officeDocument/2006/relationships/hyperlink" Id="rId913" Target="https://doi.org/10.1145/2379057.2379109" TargetMode="External" /><Relationship Type="http://schemas.openxmlformats.org/officeDocument/2006/relationships/hyperlink" Id="rId1071" Target="https://doi.org/10.1145/2493432.2493446" TargetMode="External" /><Relationship Type="http://schemas.openxmlformats.org/officeDocument/2006/relationships/hyperlink" Id="rId1107" Target="https://doi.org/10.1145/2556288.2557295" TargetMode="External" /><Relationship Type="http://schemas.openxmlformats.org/officeDocument/2006/relationships/hyperlink" Id="rId710" Target="https://doi.org/10.1145/2556288.2557372" TargetMode="External" /><Relationship Type="http://schemas.openxmlformats.org/officeDocument/2006/relationships/hyperlink" Id="rId1291" Target="https://doi.org/10.1145/2661435.2661436" TargetMode="External" /><Relationship Type="http://schemas.openxmlformats.org/officeDocument/2006/relationships/hyperlink" Id="rId520" Target="https://doi.org/10.1145/2670528" TargetMode="External" /><Relationship Type="http://schemas.openxmlformats.org/officeDocument/2006/relationships/hyperlink" Id="rId1302" Target="https://doi.org/10.1145/2702123.2702558" TargetMode="External" /><Relationship Type="http://schemas.openxmlformats.org/officeDocument/2006/relationships/hyperlink" Id="rId627" Target="https://doi.org/10.1145/2804405" TargetMode="External" /><Relationship Type="http://schemas.openxmlformats.org/officeDocument/2006/relationships/hyperlink" Id="rId712" Target="https://doi.org/10.1145/2818048.2819926" TargetMode="External" /><Relationship Type="http://schemas.openxmlformats.org/officeDocument/2006/relationships/hyperlink" Id="rId1354" Target="https://doi.org/10.1145/2851581.2886436" TargetMode="External" /><Relationship Type="http://schemas.openxmlformats.org/officeDocument/2006/relationships/hyperlink" Id="rId629" Target="https://doi.org/10.1145/2901790.2901855" TargetMode="External" /><Relationship Type="http://schemas.openxmlformats.org/officeDocument/2006/relationships/hyperlink" Id="rId1060" Target="https://doi.org/10.1145/3173574.3173692" TargetMode="External" /><Relationship Type="http://schemas.openxmlformats.org/officeDocument/2006/relationships/hyperlink" Id="rId651" Target="https://doi.org/10.1145/3173574.3173710" TargetMode="External" /><Relationship Type="http://schemas.openxmlformats.org/officeDocument/2006/relationships/hyperlink" Id="rId1232" Target="https://doi.org/10.1145/3173574.3173818" TargetMode="External" /><Relationship Type="http://schemas.openxmlformats.org/officeDocument/2006/relationships/hyperlink" Id="rId1160"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64" Target="https://doi.org/10.1145/329124.329126" TargetMode="External" /><Relationship Type="http://schemas.openxmlformats.org/officeDocument/2006/relationships/hyperlink" Id="rId758" Target="https://doi.org/10.1145/3301655" TargetMode="External" /><Relationship Type="http://schemas.openxmlformats.org/officeDocument/2006/relationships/hyperlink" Id="rId539" Target="https://doi.org/10.1145/3340764.3344913" TargetMode="External" /><Relationship Type="http://schemas.openxmlformats.org/officeDocument/2006/relationships/hyperlink" Id="rId1020" Target="https://doi.org/10.1145/3411763.3451632" TargetMode="External" /><Relationship Type="http://schemas.openxmlformats.org/officeDocument/2006/relationships/hyperlink" Id="rId1001" Target="https://doi.org/10.1145/3461702.3462528" TargetMode="External" /><Relationship Type="http://schemas.openxmlformats.org/officeDocument/2006/relationships/hyperlink" Id="rId809"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46" Target="https://doi.org/10.1145/3498366.3505816" TargetMode="External" /><Relationship Type="http://schemas.openxmlformats.org/officeDocument/2006/relationships/hyperlink" Id="rId1084" Target="https://doi.org/10.1145/357423.357430" TargetMode="External" /><Relationship Type="http://schemas.openxmlformats.org/officeDocument/2006/relationships/hyperlink" Id="rId1373" Target="https://doi.org/10.1145/376929.376932" TargetMode="External" /><Relationship Type="http://schemas.openxmlformats.org/officeDocument/2006/relationships/hyperlink" Id="rId858" Target="https://doi.org/10.1145/381854.381893" TargetMode="External" /><Relationship Type="http://schemas.openxmlformats.org/officeDocument/2006/relationships/hyperlink" Id="rId1308" Target="https://doi.org/10.1145/634067.634311" TargetMode="External" /><Relationship Type="http://schemas.openxmlformats.org/officeDocument/2006/relationships/hyperlink" Id="rId1149" Target="https://doi.org/10.1145/800197.806036" TargetMode="External" /><Relationship Type="http://schemas.openxmlformats.org/officeDocument/2006/relationships/hyperlink" Id="rId1284" Target="https://doi.org/10.1177/0162243910377624" TargetMode="External" /><Relationship Type="http://schemas.openxmlformats.org/officeDocument/2006/relationships/hyperlink" Id="rId885" Target="https://doi.org/10.1177/0165551506062337" TargetMode="External" /><Relationship Type="http://schemas.openxmlformats.org/officeDocument/2006/relationships/hyperlink" Id="rId1358" Target="https://doi.org/10.1177/1077800411427844" TargetMode="External" /><Relationship Type="http://schemas.openxmlformats.org/officeDocument/2006/relationships/hyperlink" Id="rId1236" Target="https://doi.org/10.1177/1461444816629469" TargetMode="External" /><Relationship Type="http://schemas.openxmlformats.org/officeDocument/2006/relationships/hyperlink" Id="rId1189" Target="https://doi.org/10.1177/1461444816661553" TargetMode="External" /><Relationship Type="http://schemas.openxmlformats.org/officeDocument/2006/relationships/hyperlink" Id="rId1304" Target="https://doi.org/10.1177/2053951717736335" TargetMode="External" /><Relationship Type="http://schemas.openxmlformats.org/officeDocument/2006/relationships/hyperlink" Id="rId915" Target="https://doi.org/10.1177/2053951720935616" TargetMode="External" /><Relationship Type="http://schemas.openxmlformats.org/officeDocument/2006/relationships/hyperlink" Id="rId669" Target="https://doi.org/10.1191/1478088706qp063oa" TargetMode="External" /><Relationship Type="http://schemas.openxmlformats.org/officeDocument/2006/relationships/hyperlink" Id="rId1194" Target="https://doi.org/10.1207/s15326985ep2901_4" TargetMode="External" /><Relationship Type="http://schemas.openxmlformats.org/officeDocument/2006/relationships/hyperlink" Id="rId745"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38" Target="https://doi.org/10.14763/2018.2.791" TargetMode="External" /><Relationship Type="http://schemas.openxmlformats.org/officeDocument/2006/relationships/hyperlink" Id="rId881" Target="https://doi.org/10.1561/XXXXXXXXX.Boris" TargetMode="External" /><Relationship Type="http://schemas.openxmlformats.org/officeDocument/2006/relationships/hyperlink" Id="rId1127" Target="https://doi.org/10.2139/ssrn.2508051" TargetMode="External" /><Relationship Type="http://schemas.openxmlformats.org/officeDocument/2006/relationships/hyperlink" Id="rId752" Target="https://doi.org/10.2139/ssrn.2874312" TargetMode="External" /><Relationship Type="http://schemas.openxmlformats.org/officeDocument/2006/relationships/hyperlink" Id="rId563" Target="https://doi.org/10.2139/ssrn.3465680" TargetMode="External" /><Relationship Type="http://schemas.openxmlformats.org/officeDocument/2006/relationships/hyperlink" Id="rId1030" Target="https://doi.org/10.2139/ssrn.3887097" TargetMode="External" /><Relationship Type="http://schemas.openxmlformats.org/officeDocument/2006/relationships/hyperlink" Id="rId741" Target="https://doi.org/10.21552/edpl/2016/1/5" TargetMode="External" /><Relationship Type="http://schemas.openxmlformats.org/officeDocument/2006/relationships/hyperlink" Id="rId1379" Target="https://doi.org/10.2196/medinform.3525" TargetMode="External" /><Relationship Type="http://schemas.openxmlformats.org/officeDocument/2006/relationships/hyperlink" Id="rId977" Target="https://doi.org/10.2307/4132315" TargetMode="External" /><Relationship Type="http://schemas.openxmlformats.org/officeDocument/2006/relationships/hyperlink" Id="rId804" Target="https://doi.org/10.24908/ss.v12i2.4776" TargetMode="External" /><Relationship Type="http://schemas.openxmlformats.org/officeDocument/2006/relationships/hyperlink" Id="rId830" Target="https://doi.org/10.2811/031862" TargetMode="External" /><Relationship Type="http://schemas.openxmlformats.org/officeDocument/2006/relationships/hyperlink" Id="rId743" Target="https://doi.org/10.3233/isu-210107" TargetMode="External" /><Relationship Type="http://schemas.openxmlformats.org/officeDocument/2006/relationships/hyperlink" Id="rId1022" Target="https://doi.org/10.3389/fpubh.2015.00134" TargetMode="External" /><Relationship Type="http://schemas.openxmlformats.org/officeDocument/2006/relationships/hyperlink" Id="rId995" Target="https://doi.org/10.4018/978-1-59140-575-7.ch032" TargetMode="External" /><Relationship Type="http://schemas.openxmlformats.org/officeDocument/2006/relationships/hyperlink" Id="rId895" Target="https://doi.org/10.5210/fm.v0i0.1798" TargetMode="External" /><Relationship Type="http://schemas.openxmlformats.org/officeDocument/2006/relationships/hyperlink" Id="rId897" Target="https://doi.org/10.5210/fm.v16i2.3316" TargetMode="External" /><Relationship Type="http://schemas.openxmlformats.org/officeDocument/2006/relationships/hyperlink" Id="rId1125"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600" Target="https://doi.org/10.5860/choice.47-5062" TargetMode="External" /><Relationship Type="http://schemas.openxmlformats.org/officeDocument/2006/relationships/hyperlink" Id="rId1242" Target="https://doi.org/10.5860/choice.50-2168" TargetMode="External" /><Relationship Type="http://schemas.openxmlformats.org/officeDocument/2006/relationships/hyperlink" Id="rId807" Target="https://doi.org/10.7551/mitpress/8732.003.0007" TargetMode="External" /><Relationship Type="http://schemas.openxmlformats.org/officeDocument/2006/relationships/hyperlink" Id="rId982" Target="https://doi.org/10.7551/mitpress/9780262036016.003.0012" TargetMode="External" /><Relationship Type="http://schemas.openxmlformats.org/officeDocument/2006/relationships/hyperlink" Id="rId732" Target="https://ec.europa.eu/info/strategy/priorities-2019-2024/europe-fit-digital-age/digital-markets-act-ensuring-fair-and-open-digital-markets_en" TargetMode="External" /><Relationship Type="http://schemas.openxmlformats.org/officeDocument/2006/relationships/hyperlink" Id="rId734" Target="https://ec.europa.eu/info/strategy/priorities-2019-2024/europe-fit-digital-age/digital-services-act-ensuring-safe-and-accountable-online-environment_en" TargetMode="External" /><Relationship Type="http://schemas.openxmlformats.org/officeDocument/2006/relationships/hyperlink" Id="rId623" Target="https://edpb.europa.eu/news/news/2022/eus-data-act-data-protection-must-prevail-empower-data-subjects_en" TargetMode="External" /><Relationship Type="http://schemas.openxmlformats.org/officeDocument/2006/relationships/hyperlink" Id="rId828" Target="https://edpb.europa.eu/our-work-tools/documents/public-consultations/2022/guidelines-012022-data-subject-rights-right_en" TargetMode="External" /><Relationship Type="http://schemas.openxmlformats.org/officeDocument/2006/relationships/hyperlink" Id="rId660" Target="https://edpb.europa.eu/sites/default/files/webform/public_consultation_reply/Response%20to%20Guidelinesv1.0-AlexBowyer-March2022.pdf" TargetMode="External" /><Relationship Type="http://schemas.openxmlformats.org/officeDocument/2006/relationships/hyperlink" Id="rId788" Target="https://en.wikipedia.org/wiki/Delicious_(website)" TargetMode="External" /><Relationship Type="http://schemas.openxmlformats.org/officeDocument/2006/relationships/hyperlink" Id="rId839" Target="https://en.wikipedia.org/wiki/Facebook&#8211;Cambridge_Analytica_data_scandal" TargetMode="External" /><Relationship Type="http://schemas.openxmlformats.org/officeDocument/2006/relationships/hyperlink" Id="rId890" Target="https://en.wikipedia.org/wiki/Google_Desktop" TargetMode="External" /><Relationship Type="http://schemas.openxmlformats.org/officeDocument/2006/relationships/hyperlink" Id="rId966" Target="https://en.wikipedia.org/wiki/Information" TargetMode="External" /><Relationship Type="http://schemas.openxmlformats.org/officeDocument/2006/relationships/hyperlink" Id="rId1386"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43"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55"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46"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57" Target="https://eu.usatoday.com/story/tech/columnist/2020/09/07/zoom-work-from-home-future-office-after-coronavirus/5680284002/" TargetMode="External" /><Relationship Type="http://schemas.openxmlformats.org/officeDocument/2006/relationships/hyperlink" Id="rId1320" Target="https://eur-lex.europa.eu/eli/reg/2016/679/oj https://eur-lex.europa.eu/legal-content/EN/TXT/PDF/?uri=CELEX:32016R0679&amp;from=ES" TargetMode="External" /><Relationship Type="http://schemas.openxmlformats.org/officeDocument/2006/relationships/hyperlink" Id="rId1318" Target="https://eur-lex.europa.eu/legal-content/EN/TXT/?uri=CELEX:32016R0679 https://eur-lex.europa.eu/legal-content/EN/TXT/PDF/?uri=CELEX:32016R0679&amp;from=ES" TargetMode="External" /><Relationship Type="http://schemas.openxmlformats.org/officeDocument/2006/relationships/hyperlink" Id="rId833" Target="https://exist.io/" TargetMode="External" /><Relationship Type="http://schemas.openxmlformats.org/officeDocument/2006/relationships/hyperlink" Id="rId835" Target="https://explainableai.com/" TargetMode="External" /><Relationship Type="http://schemas.openxmlformats.org/officeDocument/2006/relationships/hyperlink" Id="rId671" Target="https://foreignpolicy.com/2022/03/28/russia-sanctions-ukraine-corporate-boycotts-could-backfire/" TargetMode="External" /><Relationship Type="http://schemas.openxmlformats.org/officeDocument/2006/relationships/hyperlink" Id="rId875" Target="https://gener8ads.com/" TargetMode="External" /><Relationship Type="http://schemas.openxmlformats.org/officeDocument/2006/relationships/hyperlink" Id="rId766" Target="https://grammarist.com/usage/data/" TargetMode="External" /><Relationship Type="http://schemas.openxmlformats.org/officeDocument/2006/relationships/hyperlink" Id="rId927" Target="https://hbr.org/2009/09/death-by-information-overload" TargetMode="External" /><Relationship Type="http://schemas.openxmlformats.org/officeDocument/2006/relationships/hyperlink" Id="rId959" Target="https://hdi-dai.lids.mit.edu/" TargetMode="External" /><Relationship Type="http://schemas.openxmlformats.org/officeDocument/2006/relationships/hyperlink" Id="rId924" Target="https://hdi-network.org/" TargetMode="External" /><Relationship Type="http://schemas.openxmlformats.org/officeDocument/2006/relationships/hyperlink" Id="rId922" Target="https://hdilab.com/" TargetMode="External" /><Relationship Type="http://schemas.openxmlformats.org/officeDocument/2006/relationships/hyperlink" Id="rId786" Target="https://hestia.ai/en/#realization" TargetMode="External" /><Relationship Type="http://schemas.openxmlformats.org/officeDocument/2006/relationships/hyperlink" Id="rId782" Target="https://hestia.ai/en/about/" TargetMode="External" /><Relationship Type="http://schemas.openxmlformats.org/officeDocument/2006/relationships/hyperlink" Id="rId784" Target="https://hestialabs.org/en/" TargetMode="External" /><Relationship Type="http://schemas.openxmlformats.org/officeDocument/2006/relationships/hyperlink" Id="rId574" Target="https://iapp.org/news/a/whats-the-definition-of-a-gdpr-complaint-spoiler-alert-no-one-knows/" TargetMode="External" /><Relationship Type="http://schemas.openxmlformats.org/officeDocument/2006/relationships/hyperlink" Id="rId968" Target="https://ico.org.uk/for-organisations/guide-to-data-protection/introduction-to-data-protection/some-basic-concepts/" TargetMode="External" /><Relationship Type="http://schemas.openxmlformats.org/officeDocument/2006/relationships/hyperlink" Id="rId970" Target="https://ico.org.uk/your-data-matters/" TargetMode="External" /><Relationship Type="http://schemas.openxmlformats.org/officeDocument/2006/relationships/hyperlink" Id="rId972" Target="https://ico.org.uk/your-data-matters/your-right-to-get-copies-of-your-data/" TargetMode="External" /><Relationship Type="http://schemas.openxmlformats.org/officeDocument/2006/relationships/hyperlink" Id="rId1164" Target="https://inrupt.com/Solid-roadmap-preview" TargetMode="External" /><Relationship Type="http://schemas.openxmlformats.org/officeDocument/2006/relationships/hyperlink" Id="rId612" Target="https://inrupt.com/solid/" TargetMode="External" /><Relationship Type="http://schemas.openxmlformats.org/officeDocument/2006/relationships/hyperlink" Id="rId614" Target="https://jstor.org/stable/10.2307/26059207" TargetMode="External" /><Relationship Type="http://schemas.openxmlformats.org/officeDocument/2006/relationships/hyperlink" Id="rId929" Target="https://me2ba.org/wp-content/uploads/2020/09/customer-supplier-engagement-framework-updated-9-28.pdf" TargetMode="External" /><Relationship Type="http://schemas.openxmlformats.org/officeDocument/2006/relationships/hyperlink" Id="rId1294"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2" Target="https://medium.com/@JacksonMorgan/making-your-solid-apps-interoperable-with-shaperepo-com-8da512936073" TargetMode="External" /><Relationship Type="http://schemas.openxmlformats.org/officeDocument/2006/relationships/hyperlink" Id="rId1337" Target="https://medium.com/@tunikova_k/are-we-consuming-too-much-information-b68f62500089" TargetMode="External" /><Relationship Type="http://schemas.openxmlformats.org/officeDocument/2006/relationships/hyperlink" Id="rId1051" Target="https://medium.com/civic-innovation/defining-civic-hacking-16844fc161cd" TargetMode="External" /><Relationship Type="http://schemas.openxmlformats.org/officeDocument/2006/relationships/hyperlink" Id="rId1362" Target="https://medium.com/cybersecurity-for-democracy/the-political-ads-facebook-wont-show-you-e0d6181bca25" TargetMode="External" /><Relationship Type="http://schemas.openxmlformats.org/officeDocument/2006/relationships/hyperlink" Id="rId1402" Target="https://medium.com/digital-diplomacy/the-inventor-of-the-world-wide-web-says-the-internet-is-broken-fbce1c8bf6cf" TargetMode="External" /><Relationship Type="http://schemas.openxmlformats.org/officeDocument/2006/relationships/hyperlink" Id="rId1089" Target="https://medium.com/mysuperai/what-is-named-entity-recognition-ner-and-how-can-i-use-it-2b68cf6f545d" TargetMode="External" /><Relationship Type="http://schemas.openxmlformats.org/officeDocument/2006/relationships/hyperlink" Id="rId778" Target="https://medium.com/personaldata-io/facebook-forced-to-disclose-more-information-about-its-ad-targeting-7e6c0127722" TargetMode="External" /><Relationship Type="http://schemas.openxmlformats.org/officeDocument/2006/relationships/hyperlink" Id="rId854" Target="https://medium.com/personaldata-io/uber-vs-drivers-trial-interview-data-protection-expert-rene-mahieu-55359f8cdd9d" TargetMode="External" /><Relationship Type="http://schemas.openxmlformats.org/officeDocument/2006/relationships/hyperlink" Id="rId546" Target="https://medium.com/swlh/java-passing-by-value-or-passing-by-reference-c75e312069ed" TargetMode="External" /><Relationship Type="http://schemas.openxmlformats.org/officeDocument/2006/relationships/hyperlink" Id="rId1327" Target="https://memory.ai/timely-blog/the-attention-economy" TargetMode="External" /><Relationship Type="http://schemas.openxmlformats.org/officeDocument/2006/relationships/hyperlink" Id="rId879" Target="https://mitpress.mit.edu/books/raw-data-oxymoron" TargetMode="External" /><Relationship Type="http://schemas.openxmlformats.org/officeDocument/2006/relationships/hyperlink" Id="rId1135" Target="https://mydata.org/about/" TargetMode="External" /><Relationship Type="http://schemas.openxmlformats.org/officeDocument/2006/relationships/hyperlink" Id="rId1131" Target="https://mydata.org/declaration/" TargetMode="External" /><Relationship Type="http://schemas.openxmlformats.org/officeDocument/2006/relationships/hyperlink" Id="rId1234" Target="https://noyb.eu/en/our-detailed-concept" TargetMode="External" /><Relationship Type="http://schemas.openxmlformats.org/officeDocument/2006/relationships/hyperlink" Id="rId1215" Target="https://ognjen.io/reddits-disrespectful-design/" TargetMode="External" /><Relationship Type="http://schemas.openxmlformats.org/officeDocument/2006/relationships/hyperlink" Id="rId1300" Target="https://opengovdata.io/2014/civic-hacking/" TargetMode="External" /><Relationship Type="http://schemas.openxmlformats.org/officeDocument/2006/relationships/hyperlink" Id="rId592" Target="https://paper.dropbox.com/doc/Building-trusted-data-services-and-capabilities--BmF6FlBd0cKGw0nC654th7V3Ag-Us49Ek0nex7yClKughPN4" TargetMode="External" /><Relationship Type="http://schemas.openxmlformats.org/officeDocument/2006/relationships/hyperlink" Id="rId1043" Target="https://perma.cc/92LZ-B8DN]." TargetMode="External" /><Relationship Type="http://schemas.openxmlformats.org/officeDocument/2006/relationships/hyperlink" Id="rId1204" Target="https://policies.google.com/" TargetMode="External" /><Relationship Type="http://schemas.openxmlformats.org/officeDocument/2006/relationships/hyperlink" Id="rId1077" Target="https://policyreview.info/articles/news/harnessing-collective-potential-gdpr-access-rights-towards-ecology-transparency/1487" TargetMode="External" /><Relationship Type="http://schemas.openxmlformats.org/officeDocument/2006/relationships/hyperlink" Id="rId1200" Target="https://privacy.linkedin.com/" TargetMode="External" /><Relationship Type="http://schemas.openxmlformats.org/officeDocument/2006/relationships/hyperlink" Id="rId772" Target="https://privacyinternational.org/about" TargetMode="External" /><Relationship Type="http://schemas.openxmlformats.org/officeDocument/2006/relationships/hyperlink" Id="rId524" Target="https://quantifiedself.com/about/what-is-quantified-self/" TargetMode="External" /><Relationship Type="http://schemas.openxmlformats.org/officeDocument/2006/relationships/hyperlink" Id="rId1176" Target="https://raluca-p.medium.com/web-scraping-extensions-the-easy-gateway-to-web-data-40e8592e13bf" TargetMode="External" /><Relationship Type="http://schemas.openxmlformats.org/officeDocument/2006/relationships/hyperlink" Id="rId815" Target="https://research-methodology.net/research-philosophy/interpretivism/" TargetMode="External" /><Relationship Type="http://schemas.openxmlformats.org/officeDocument/2006/relationships/hyperlink" Id="rId1026" Target="https://researchcommons.waikato.ac.nz/handle/10289/4590" TargetMode="External" /><Relationship Type="http://schemas.openxmlformats.org/officeDocument/2006/relationships/hyperlink" Id="rId526" Target="https://ritapersonaldata.com/about.html" TargetMode="External" /><Relationship Type="http://schemas.openxmlformats.org/officeDocument/2006/relationships/hyperlink" Id="rId1352" Target="https://ruben.verborgh.org/blog/2017/12/20/paradigm-shifts-for-the-decentralized-web/" TargetMode="External" /><Relationship Type="http://schemas.openxmlformats.org/officeDocument/2006/relationships/hyperlink" Id="rId997" Target="https://s3.amazonaws.com/academia.edu.documents/46870765/haystack.pdf" TargetMode="External" /><Relationship Type="http://schemas.openxmlformats.org/officeDocument/2006/relationships/hyperlink" Id="rId1310" Target="https://searchanise.io/blog/what-is-faceted-search/" TargetMode="External" /><Relationship Type="http://schemas.openxmlformats.org/officeDocument/2006/relationships/hyperlink" Id="rId1249" Target="https://shaperepo.com/" TargetMode="External" /><Relationship Type="http://schemas.openxmlformats.org/officeDocument/2006/relationships/hyperlink" Id="rId877" Target="https://socialmediacollective.org/reading-lists/critical-algorithm-studies/" TargetMode="External" /><Relationship Type="http://schemas.openxmlformats.org/officeDocument/2006/relationships/hyperlink" Id="rId760" Target="https://solveforinteresting.com/the-three-currencies-of-the-online-economy/" TargetMode="External" /><Relationship Type="http://schemas.openxmlformats.org/officeDocument/2006/relationships/hyperlink" Id="rId552" Target="https://support.apple.com/en-us/HT212958" TargetMode="External" /><Relationship Type="http://schemas.openxmlformats.org/officeDocument/2006/relationships/hyperlink" Id="rId1296" Target="https://tapmydata.com/" TargetMode="External" /><Relationship Type="http://schemas.openxmlformats.org/officeDocument/2006/relationships/hyperlink" Id="rId1261" Target="https://techcrunch.com/2011/09/22/facebook-timeline/" TargetMode="External" /><Relationship Type="http://schemas.openxmlformats.org/officeDocument/2006/relationships/hyperlink" Id="rId1183" Target="https://techcrunch.com/2018/08/09/facebook-is-shutting-down-friend-list-feeds-today/" TargetMode="External" /><Relationship Type="http://schemas.openxmlformats.org/officeDocument/2006/relationships/hyperlink" Id="rId1064" Target="https://techcrunch.com/2020/11/05/uks-ico-faces-legal-action-after-closing-adtech-complaint-with-nothing-to-show-for-it/" TargetMode="External" /><Relationship Type="http://schemas.openxmlformats.org/officeDocument/2006/relationships/hyperlink" Id="rId1066" Target="https://techcrunch.com/2021/03/12/dutch-court-rejects-uber-drivers-robo-firing-charge-but-tells-ola-to-explain-algo-deductions/" TargetMode="External" /><Relationship Type="http://schemas.openxmlformats.org/officeDocument/2006/relationships/hyperlink" Id="rId1068" Target="https://techcrunch.com/2022/07/12/tiktok-pauses-privacy-policy-switch/" TargetMode="External" /><Relationship Type="http://schemas.openxmlformats.org/officeDocument/2006/relationships/hyperlink" Id="rId1316" Target="https://the-citizens.com/about-us/" TargetMode="External" /><Relationship Type="http://schemas.openxmlformats.org/officeDocument/2006/relationships/hyperlink" Id="rId841" Target="https://themarkup.org/citizen-browser/2021/09/21/facebook-rolls-out-news-feed-change-that-blocks-watchdogs-from-gathering-data" TargetMode="External" /><Relationship Type="http://schemas.openxmlformats.org/officeDocument/2006/relationships/hyperlink" Id="rId868" Target="https://theweek.com/articles/467040/why-twitter-killing-tweetdeck" TargetMode="External" /><Relationship Type="http://schemas.openxmlformats.org/officeDocument/2006/relationships/hyperlink" Id="rId1341" Target="https://udaptor.io/assistant.html" TargetMode="External" /><Relationship Type="http://schemas.openxmlformats.org/officeDocument/2006/relationships/hyperlink" Id="rId1220" Target="https://ukhumanrightsblog.com/2011/08/12/full-internet-ban-for-sex-offenders-ruled-unlawful/" TargetMode="External" /><Relationship Type="http://schemas.openxmlformats.org/officeDocument/2006/relationships/hyperlink" Id="rId776" Target="https://uxdx.com/blog/data-enabled-design/" TargetMode="External" /><Relationship Type="http://schemas.openxmlformats.org/officeDocument/2006/relationships/hyperlink" Id="rId678" Target="https://venturebeat.com/2015/03/15/heres-what-fail-fast-really-means/" TargetMode="External" /><Relationship Type="http://schemas.openxmlformats.org/officeDocument/2006/relationships/hyperlink" Id="rId1259" Target="https://vimeo.com/14061238" TargetMode="External" /><Relationship Type="http://schemas.openxmlformats.org/officeDocument/2006/relationships/hyperlink" Id="rId1005" Target="https://web.archive.org/web/20100507215130/http://www.kk.org/quantifiedself/2007/10/what-is-the-quantifiable-self.php" TargetMode="External" /><Relationship Type="http://schemas.openxmlformats.org/officeDocument/2006/relationships/hyperlink" Id="rId1240" Target="https://web.archive.org/web/20101226073246/http://cyber.law.harvard.edu/sites/cyber.law.harvard.edu/files/2009_03_24_lunchtalk.ppt" TargetMode="External" /><Relationship Type="http://schemas.openxmlformats.org/officeDocument/2006/relationships/hyperlink" Id="rId939" Target="https://web.archive.org/web/20110220013300/http://www.weforum.org/issues/rethinking-personal-data" TargetMode="External" /><Relationship Type="http://schemas.openxmlformats.org/officeDocument/2006/relationships/hyperlink" Id="rId662" Target="https://web.archive.org/web/20111231165329/http://www.human20.com/" TargetMode="External" /><Relationship Type="http://schemas.openxmlformats.org/officeDocument/2006/relationships/hyperlink" Id="rId1174" Target="https://web.archive.org/web/20120922222936/http://gigaom.com/2012/09/18/betaworks-findings-pivots-as-amazon-bans-kindle-clips/" TargetMode="External" /><Relationship Type="http://schemas.openxmlformats.org/officeDocument/2006/relationships/hyperlink" Id="rId1166" Target="https://web.archive.org/web/20180727024332/https://digitalcivics.io/apply/" TargetMode="External" /><Relationship Type="http://schemas.openxmlformats.org/officeDocument/2006/relationships/hyperlink" Id="rId736" Target="https://web.archive.org/web/20210308040602/https://www.connectedhealthcities.org/research-projects/troubled-families/" TargetMode="External" /><Relationship Type="http://schemas.openxmlformats.org/officeDocument/2006/relationships/hyperlink" Id="rId1185"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0" Target="https://web.archive.org/web/20220312232859/https://www.ethi.me/the-mission" TargetMode="External" /><Relationship Type="http://schemas.openxmlformats.org/officeDocument/2006/relationships/hyperlink" Id="rId1213" Target="https://wiki.p2pfoundation.net/Recursive_Public" TargetMode="External" /><Relationship Type="http://schemas.openxmlformats.org/officeDocument/2006/relationships/hyperlink" Id="rId780" Target="https://wiki.personaldata.io/wiki/Item:Q1800" TargetMode="External" /><Relationship Type="http://schemas.openxmlformats.org/officeDocument/2006/relationships/hyperlink" Id="rId1062" Target="https://wiki.personaldata.io/wiki/Item:Q2369" TargetMode="External" /><Relationship Type="http://schemas.openxmlformats.org/officeDocument/2006/relationships/hyperlink" Id="rId1377" Target="https://wiki.personaldata.io/wiki/Template:Access" TargetMode="External" /><Relationship Type="http://schemas.openxmlformats.org/officeDocument/2006/relationships/hyperlink" Id="rId862" Target="https://williamjamesstudies.org/deweyan-pragmatism/" TargetMode="External" /><Relationship Type="http://schemas.openxmlformats.org/officeDocument/2006/relationships/hyperlink" Id="rId1202" Target="https://www.apple.com/uk/privacy/" TargetMode="External" /><Relationship Type="http://schemas.openxmlformats.org/officeDocument/2006/relationships/hyperlink" Id="rId1322" Target="https://www.atebits.com/the-gdpr-does-it-benefit-consumers-in-any-practical-way/" TargetMode="External" /><Relationship Type="http://schemas.openxmlformats.org/officeDocument/2006/relationships/hyperlink" Id="rId768" Target="https://www.avast.com/c-data-brokers" TargetMode="External" /><Relationship Type="http://schemas.openxmlformats.org/officeDocument/2006/relationships/hyperlink" Id="rId989" Target="https://www.bbc.co.uk/blogs/researchanddevelopment/2011/04/the-autumnwatch-companion---de.shtml" TargetMode="External" /><Relationship Type="http://schemas.openxmlformats.org/officeDocument/2006/relationships/hyperlink" Id="rId594" Target="https://www.bbc.co.uk/news/uk-politics-30632221" TargetMode="External" /><Relationship Type="http://schemas.openxmlformats.org/officeDocument/2006/relationships/hyperlink" Id="rId851" Target="https://www.bbc.co.uk/rd/blog/2021-07-talking-about-human-values-and-design" TargetMode="External" /><Relationship Type="http://schemas.openxmlformats.org/officeDocument/2006/relationships/hyperlink" Id="rId1251" Target="https://www.bbc.co.uk/rd/blog/2021-09-personal-data-store-research" TargetMode="External" /><Relationship Type="http://schemas.openxmlformats.org/officeDocument/2006/relationships/hyperlink" Id="rId596" Target="https://www.bbc.co.uk/rd/projects/human-data-interaction" TargetMode="External" /><Relationship Type="http://schemas.openxmlformats.org/officeDocument/2006/relationships/hyperlink" Id="rId618" Target="https://www.bitsoffreedom.nl/english/" TargetMode="External" /><Relationship Type="http://schemas.openxmlformats.org/officeDocument/2006/relationships/hyperlink" Id="rId1116" Target="https://www.bmc.com/blogs/right-to-repair/" TargetMode="External" /><Relationship Type="http://schemas.openxmlformats.org/officeDocument/2006/relationships/hyperlink" Id="rId937" Target="https://www.britannica.com/dictionary/Hobson%27s-choice" TargetMode="External" /><Relationship Type="http://schemas.openxmlformats.org/officeDocument/2006/relationships/hyperlink" Id="rId1324" Target="https://www.britannica.com/technology/computer/The-personal-computer-revolution" TargetMode="External" /><Relationship Type="http://schemas.openxmlformats.org/officeDocument/2006/relationships/hyperlink" Id="rId955" Target="https://www.britannica.com/topic/Web-20" TargetMode="External" /><Relationship Type="http://schemas.openxmlformats.org/officeDocument/2006/relationships/hyperlink" Id="rId1073" Target="https://www.britannica.com/topic/individualism" TargetMode="External" /><Relationship Type="http://schemas.openxmlformats.org/officeDocument/2006/relationships/hyperlink" Id="rId702" Target="https://www.businessinsider.com/cambridge-analytica-whistleblower-christopher-wylie-facebook-data-2019-10?r=US&amp;IR=T" TargetMode="External" /><Relationship Type="http://schemas.openxmlformats.org/officeDocument/2006/relationships/hyperlink" Id="rId532" Target="https://www.cc.gatech.edu/fce/pubs/abowd-mynatt-tochi-millenium.pdf" TargetMode="External" /><Relationship Type="http://schemas.openxmlformats.org/officeDocument/2006/relationships/hyperlink" Id="rId714" Target="https://www.citizenme.com/for-citizens/" TargetMode="External" /><Relationship Type="http://schemas.openxmlformats.org/officeDocument/2006/relationships/hyperlink" Id="rId1312" Target="https://www.cnet.com/news/using-tags-to-improve-the-flickr-experience/" TargetMode="External" /><Relationship Type="http://schemas.openxmlformats.org/officeDocument/2006/relationships/hyperlink" Id="rId723" Target="https://www.collinsdictionary.com/dictionary/english/bleeding-edge" TargetMode="External" /><Relationship Type="http://schemas.openxmlformats.org/officeDocument/2006/relationships/hyperlink" Id="rId542" Target="https://www.crunchbase.com/organization/allofme" TargetMode="External" /><Relationship Type="http://schemas.openxmlformats.org/officeDocument/2006/relationships/hyperlink" Id="rId975" Target="https://www.crunchbase.com/organization/infovark" TargetMode="External" /><Relationship Type="http://schemas.openxmlformats.org/officeDocument/2006/relationships/hyperlink" Id="rId770" Target="https://www.datacy.com/personal/about-us" TargetMode="External" /><Relationship Type="http://schemas.openxmlformats.org/officeDocument/2006/relationships/hyperlink" Id="rId1016" Target="https://www.dataversity.net/what-is-data-literacy/" TargetMode="External" /><Relationship Type="http://schemas.openxmlformats.org/officeDocument/2006/relationships/hyperlink" Id="rId792" Target="https://www.designcouncil.org.uk/news-opinion/what-framework-innovation-design-councils-evolved-double-diamond" TargetMode="External" /><Relationship Type="http://schemas.openxmlformats.org/officeDocument/2006/relationships/hyperlink" Id="rId1109" Target="https://www.eff.org/deeplinks/2019/07/googles-plans-chrome-extensions-wont-really-help-security" TargetMode="External" /><Relationship Type="http://schemas.openxmlformats.org/officeDocument/2006/relationships/hyperlink" Id="rId823" Target="https://www.ethi.me/" TargetMode="External" /><Relationship Type="http://schemas.openxmlformats.org/officeDocument/2006/relationships/hyperlink" Id="rId837" Target="https://www.facebook.com/about/privacy" TargetMode="External" /><Relationship Type="http://schemas.openxmlformats.org/officeDocument/2006/relationships/hyperlink" Id="rId1101" Target="https://www.fastcompany.com/90310803/here-are-the-data-brokers-quietly-buying-and-selling-your-personal-information" TargetMode="External" /><Relationship Type="http://schemas.openxmlformats.org/officeDocument/2006/relationships/hyperlink" Id="rId1181" Target="https://www.fastcompany.com/90750241/facebook-will-soon-stop-tracking-your-location-and-delete-your-location-history" TargetMode="External" /><Relationship Type="http://schemas.openxmlformats.org/officeDocument/2006/relationships/hyperlink" Id="rId580" Target="https://www.freecodecamp.org/news/an-introduction-to-solid-tim-berners-lees-new-re-decentralized-web-25d6b78c523b/" TargetMode="External" /><Relationship Type="http://schemas.openxmlformats.org/officeDocument/2006/relationships/hyperlink" Id="rId1032" Target="https://www.ft.com/content/86d1ce50-3799-11e8-8eee-e06bde01c544" TargetMode="External" /><Relationship Type="http://schemas.openxmlformats.org/officeDocument/2006/relationships/hyperlink" Id="rId1314" Target="https://www.ft.com/content/aabe2aee-cd2b-42e4-9a0b-51f838da89db" TargetMode="External" /><Relationship Type="http://schemas.openxmlformats.org/officeDocument/2006/relationships/hyperlink" Id="rId570" Target="https://www.geeksforgeeks.org/naive-bayes-classifiers/" TargetMode="External" /><Relationship Type="http://schemas.openxmlformats.org/officeDocument/2006/relationships/hyperlink" Id="rId1343" Target="https://www.gov.uk/guidance/mixed-methods-study" TargetMode="External" /><Relationship Type="http://schemas.openxmlformats.org/officeDocument/2006/relationships/hyperlink" Id="rId1381" Target="https://www.greatnorthcarerecord.org.uk" TargetMode="External" /><Relationship Type="http://schemas.openxmlformats.org/officeDocument/2006/relationships/hyperlink" Id="rId1047" Target="https://www.harvardmagazine.com/2000/01/code-is-law-html" TargetMode="External" /><Relationship Type="http://schemas.openxmlformats.org/officeDocument/2006/relationships/hyperlink" Id="rId847" Target="https://www.huffpost.com/entry/finland-broadband-access_n_320481" TargetMode="External" /><Relationship Type="http://schemas.openxmlformats.org/officeDocument/2006/relationships/hyperlink" Id="rId909" Target="https://www.humanetech.com/who-we-are" TargetMode="External" /><Relationship Type="http://schemas.openxmlformats.org/officeDocument/2006/relationships/hyperlink" Id="rId1012" Target="https://www.jstor.org/stable/pdf/2352107.pdf?refreqid=excelsior%3A24bde6bf7de0eccf42c6ea11f8446d38" TargetMode="External" /><Relationship Type="http://schemas.openxmlformats.org/officeDocument/2006/relationships/hyperlink" Id="rId1080" Target="https://www.mattmaldre.com/2012/10/01/amazon-makes-kindle-less-social/" TargetMode="External" /><Relationship Type="http://schemas.openxmlformats.org/officeDocument/2006/relationships/hyperlink" Id="rId1103" Target="https://www.merriam-webster.com/dictionary/usability" TargetMode="External" /><Relationship Type="http://schemas.openxmlformats.org/officeDocument/2006/relationships/hyperlink" Id="rId1105" Target="https://www.merriam-webster.com/dictionary/usable" TargetMode="External" /><Relationship Type="http://schemas.openxmlformats.org/officeDocument/2006/relationships/hyperlink" Id="rId1111" Target="https://www.microsoft.com/en-us/research/project/bali/" TargetMode="External" /><Relationship Type="http://schemas.openxmlformats.org/officeDocument/2006/relationships/hyperlink" Id="rId796" Target="https://www.ncbi.nlm.nih.gov/pubmed/13056298" TargetMode="External" /><Relationship Type="http://schemas.openxmlformats.org/officeDocument/2006/relationships/hyperlink" Id="rId762" Target="https://www.nesta.org.uk/report/personal-information-management-services-an-analysis-of-an-emerging-market/" TargetMode="External" /><Relationship Type="http://schemas.openxmlformats.org/officeDocument/2006/relationships/hyperlink" Id="rId1153" Target="https://www.nngroup.com/articles/usability-101-introduction-to-usability/" TargetMode="External" /><Relationship Type="http://schemas.openxmlformats.org/officeDocument/2006/relationships/hyperlink" Id="rId676" Target="https://www.nytimes.com/2013/02/05/opinion/brooks-the-philosophy-of-data.html" TargetMode="External" /><Relationship Type="http://schemas.openxmlformats.org/officeDocument/2006/relationships/hyperlink" Id="rId1170" Target="https://www.oecd.org/digital/ieconomy/oecdguidelinesontheprotectionofprivacyandtransborderflowsofpersonaldata.htm" TargetMode="External" /><Relationship Type="http://schemas.openxmlformats.org/officeDocument/2006/relationships/hyperlink" Id="rId756" Target="https://www.opendemocracy.net/en/civic_hacking_a_new_agenda_for_e_democracy/" TargetMode="External" /><Relationship Type="http://schemas.openxmlformats.org/officeDocument/2006/relationships/hyperlink" Id="rId1198" Target="https://www.openhumans.org/about/" TargetMode="External" /><Relationship Type="http://schemas.openxmlformats.org/officeDocument/2006/relationships/hyperlink" Id="rId1168" Target="https://www.openrightsgroup.org/who-we-are/" TargetMode="External" /><Relationship Type="http://schemas.openxmlformats.org/officeDocument/2006/relationships/hyperlink" Id="rId1371" Target="https://www.opentext.com/products-and-solutions/products/ai-and-analytics/opentext-magellan/magellan-text-mining" TargetMode="External" /><Relationship Type="http://schemas.openxmlformats.org/officeDocument/2006/relationships/hyperlink" Id="rId1268" Target="https://www.politico.com/news/2022/07/19/documents-antitrust-case-google-amazon-00046522" TargetMode="External" /><Relationship Type="http://schemas.openxmlformats.org/officeDocument/2006/relationships/hyperlink" Id="rId1196" Target="https://www.precisely.com/blog/data-integrity/data-literacy-what-it-is-and-why-it-matters" TargetMode="External" /><Relationship Type="http://schemas.openxmlformats.org/officeDocument/2006/relationships/hyperlink" Id="rId764" Target="https://www.quirkos.com/learn-qualitative/features.html" TargetMode="External" /><Relationship Type="http://schemas.openxmlformats.org/officeDocument/2006/relationships/hyperlink" Id="rId1129" Target="https://www.scottmonty.com/2011/04/brief-history-of-evolution-of-social.html" TargetMode="External" /><Relationship Type="http://schemas.openxmlformats.org/officeDocument/2006/relationships/hyperlink" Id="rId1014" Target="https://www.semanticscholar.org/paper/Enabling-flow%3A-%7BA%7D-paradigm-for-document-centered-Klein-Agne/22be4a7b25e75de235e5d96bad6ab4ab4583daac" TargetMode="External" /><Relationship Type="http://schemas.openxmlformats.org/officeDocument/2006/relationships/hyperlink" Id="rId905" Target="https://www.sitra.fi/en/projects/digipower-investigation/#what-is-it-about" TargetMode="External" /><Relationship Type="http://schemas.openxmlformats.org/officeDocument/2006/relationships/hyperlink" Id="rId903" Target="https://www.sitra.fi/en/publications/tracking-digipower/" TargetMode="External" /><Relationship Type="http://schemas.openxmlformats.org/officeDocument/2006/relationships/hyperlink" Id="rId1024" Target="https://www.socwork.net/sws/article/view/503/1007" TargetMode="External" /><Relationship Type="http://schemas.openxmlformats.org/officeDocument/2006/relationships/hyperlink" Id="rId694" Target="https://www.techradar.com/uk/news/world-of-tech/who-are-the-digital-disruptors-redefining-entire-industries-1298171" TargetMode="External" /><Relationship Type="http://schemas.openxmlformats.org/officeDocument/2006/relationships/hyperlink" Id="rId1224" Target="https://www.techrepublic.com/article/an-introduction-to-tim-berners-lees-semantic-web/" TargetMode="External" /><Relationship Type="http://schemas.openxmlformats.org/officeDocument/2006/relationships/hyperlink" Id="rId1348" Target="https://www.ted.com/playlists/26/our_digital_lives" TargetMode="External" /><Relationship Type="http://schemas.openxmlformats.org/officeDocument/2006/relationships/hyperlink" Id="rId1335" Target="https://www.ted.com/talks/zeynep_tufekci_we_re_building_a_dystopia_just_to_make_people_click_on_ads" TargetMode="External" /><Relationship Type="http://schemas.openxmlformats.org/officeDocument/2006/relationships/hyperlink" Id="rId725" Target="https://www.thefreedictionary.com/useability" TargetMode="External" /><Relationship Type="http://schemas.openxmlformats.org/officeDocument/2006/relationships/hyperlink" Id="rId727" Target="https://www.thefreedictionary.com/useable" TargetMode="External" /><Relationship Type="http://schemas.openxmlformats.org/officeDocument/2006/relationships/hyperlink" Id="rId556" Target="https://www.theguardian.com/commentisfree/2017/may/26/theresa-may-online-extremisim-google-facebook-twitter-manchester" TargetMode="External" /><Relationship Type="http://schemas.openxmlformats.org/officeDocument/2006/relationships/hyperlink" Id="rId1356" Target="https://www.theguardian.com/law/2012/jan/11/is-internet-access-a-human-right" TargetMode="External" /><Relationship Type="http://schemas.openxmlformats.org/officeDocument/2006/relationships/hyperlink" Id="rId1049" Target="https://www.theguardian.com/media/2011/aug/14/robert-levine-digital-free-ride" TargetMode="External" /><Relationship Type="http://schemas.openxmlformats.org/officeDocument/2006/relationships/hyperlink" Id="rId632" Target="https://www.theguardian.com/news/2018/apr/10/cambridge-analytica-and-facebook-face-class-action-lawsuit" TargetMode="External" /><Relationship Type="http://schemas.openxmlformats.org/officeDocument/2006/relationships/hyperlink" Id="rId1114" Target="https://www.theguardian.com/technology/2002/sep/05/security.humanrights" TargetMode="External" /><Relationship Type="http://schemas.openxmlformats.org/officeDocument/2006/relationships/hyperlink" Id="rId687" Target="https://www.theguardian.com/technology/2011/mar/15/sxsw-2011-internet-online" TargetMode="External" /><Relationship Type="http://schemas.openxmlformats.org/officeDocument/2006/relationships/hyperlink" Id="rId1075" Target="https://www.theguardian.com/world/interactive/2013/nov/01/snowden-nsa-files-surveillance-revelations-decoded" TargetMode="External" /><Relationship Type="http://schemas.openxmlformats.org/officeDocument/2006/relationships/hyperlink" Id="rId716" Target="https://www.theregister.com/2022/03/21/google_messages_gdpr/" TargetMode="External" /><Relationship Type="http://schemas.openxmlformats.org/officeDocument/2006/relationships/hyperlink" Id="rId918" Target="https://www.theverge.com/2016/2/1/10872792/facebook-interests-ranked-preferred-audience-size" TargetMode="External" /><Relationship Type="http://schemas.openxmlformats.org/officeDocument/2006/relationships/hyperlink" Id="rId1151" Target="https://www.theverge.com/2018/8/16/17699626/twitter-third-party-apps-streaming-api-deprecation" TargetMode="External" /><Relationship Type="http://schemas.openxmlformats.org/officeDocument/2006/relationships/hyperlink" Id="rId1138" Target="https://www.theyworkforyou.com/about/" TargetMode="External" /><Relationship Type="http://schemas.openxmlformats.org/officeDocument/2006/relationships/hyperlink" Id="rId1140" Target="https://www.timelineinc.com/" TargetMode="External" /><Relationship Type="http://schemas.openxmlformats.org/officeDocument/2006/relationships/hyperlink" Id="rId1118" Target="https://www.tomsguide.com/news/apple-launches-iphone-self-service-repair-kits-but-theres-a-big-catch" TargetMode="External" /><Relationship Type="http://schemas.openxmlformats.org/officeDocument/2006/relationships/hyperlink" Id="rId1018" Target="https://www.trackercontrol.org/" TargetMode="External" /><Relationship Type="http://schemas.openxmlformats.org/officeDocument/2006/relationships/hyperlink" Id="rId911" Target="https://www.tristanharris.com/2016/05/how-technology-hijacks-peoples-minds&#8202;-&#8202;from-a-magician-and-googles-design-ethicist/" TargetMode="External" /><Relationship Type="http://schemas.openxmlformats.org/officeDocument/2006/relationships/hyperlink" Id="rId1375" Target="https://www.ubdi.com/blog/whose-data-is-it-anyway" TargetMode="External" /><Relationship Type="http://schemas.openxmlformats.org/officeDocument/2006/relationships/hyperlink" Id="rId704" Target="https://www.vox.com/policy-and-politics/2018/3/23/17151916/facebook-cambridge-analytica-trump-diagram" TargetMode="External" /><Relationship Type="http://schemas.openxmlformats.org/officeDocument/2006/relationships/hyperlink" Id="rId685" Target="https://www.wired.co.uk/article/amazon-gdpr-fine" TargetMode="External" /><Relationship Type="http://schemas.openxmlformats.org/officeDocument/2006/relationships/hyperlink" Id="rId1172" Target="https://www.wired.co.uk/article/bbc-data-personalisation" TargetMode="External" /><Relationship Type="http://schemas.openxmlformats.org/officeDocument/2006/relationships/hyperlink" Id="rId1273" Target="https://www.wired.co.uk/article/privacy-versus-facebook" TargetMode="External" /><Relationship Type="http://schemas.openxmlformats.org/officeDocument/2006/relationships/hyperlink" Id="rId1346" Target="https://www.wired.co.uk/article/the-age-of-surveillance-capitalism-facebook-shoshana-zuboff" TargetMode="External" /><Relationship Type="http://schemas.openxmlformats.org/officeDocument/2006/relationships/hyperlink" Id="rId1286" Target="https://www.wired.com/1997/02/lifestreams/" TargetMode="External" /><Relationship Type="http://schemas.openxmlformats.org/officeDocument/2006/relationships/hyperlink" Id="rId548" Target="https://www.wired.com/2005/07/gtd-a-new-cult-for-the-info-age/" TargetMode="External" /><Relationship Type="http://schemas.openxmlformats.org/officeDocument/2006/relationships/hyperlink" Id="rId1329" Target="https://www.wired.com/insights/2014/07/data-new-oil-digital-economy/" TargetMode="External" /><Relationship Type="http://schemas.openxmlformats.org/officeDocument/2006/relationships/hyperlink" Id="rId1333" Target="https://www.wired.com/story/right-to-repair-tenants-on-our-own-devices/" TargetMode="External" /><Relationship Type="http://schemas.openxmlformats.org/officeDocument/2006/relationships/hyperlink" Id="rId1393" Target="https://www.workerinfoexchange.org/" TargetMode="External" /><Relationship Type="http://schemas.openxmlformats.org/officeDocument/2006/relationships/hyperlink" Id="rId1339" Target="https://www.workflowy.com/features/" TargetMode="External" /><Relationship Type="http://schemas.openxmlformats.org/officeDocument/2006/relationships/hyperlink" Id="rId953" Target="https://www.wsj.com/articles/the-facebook-files-11631713039" TargetMode="External" /><Relationship Type="http://schemas.openxmlformats.org/officeDocument/2006/relationships/hyperlink" Id="rId544"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50" Target="https://www.youtube.com/watch?v=mFlITzqRBWY" TargetMode="External" /><Relationship Type="http://schemas.openxmlformats.org/officeDocument/2006/relationships/hyperlink" Id="rId800" Target="https://www.youtube.com/watch?v=pGcnK_KraXs" TargetMode="External" /><Relationship Type="http://schemas.openxmlformats.org/officeDocument/2006/relationships/hyperlink" Id="rId1045" Target="https://www.zdnet.com/article/gdpr-fines-increased-by-40-last-year-and-theyre-about-to-get-a-lot-bigger/" TargetMode="External" /><Relationship Type="http://schemas.openxmlformats.org/officeDocument/2006/relationships/hyperlink" Id="rId864" Target="https://zapier.com/blog/how-to-use-tags-and-labels/" TargetMode="External" /><Relationship Type="http://schemas.openxmlformats.org/officeDocument/2006/relationships/hyperlink" Id="rId845" Target="www.frankfield.co.uk http://www.inspiredbybabies.org.uk/Page2NationalrelevantDocsresources/Frank Field Preventing poor children becoming poor adults 2011.pdf" TargetMode="External" /><Relationship Type="http://schemas.openxmlformats.org/officeDocument/2006/relationships/hyperlink" Id="rId565" Target="www.irissproject.eu https://papers.ssrn.com/sol3/papers.cfm?abstract_id=3106632" TargetMode="External" /><Relationship Type="http://schemas.openxmlformats.org/officeDocument/2006/relationships/hyperlink" Id="rId1162" Target="www.ofsted.gov.uk https://www.gov.uk/government/uploads/system/uploads/attachment_data/file/410378/Early_help_whose_responsibility.pdf" TargetMode="External" /><Relationship Type="http://schemas.openxmlformats.org/officeDocument/2006/relationships/hyperlink" Id="rId739"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2022-08-10T11:29:36Z</dcterms:created>
  <dcterms:modified xsi:type="dcterms:W3CDTF">2022-08-10T11:29:36Z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